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D3AE0" w14:textId="77777777" w:rsidR="004510B7" w:rsidRPr="00FC4520" w:rsidRDefault="004510B7" w:rsidP="004510B7">
      <w:pPr>
        <w:spacing w:line="280" w:lineRule="exact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bookmarkStart w:id="0" w:name="_page_3_0"/>
      <w:r w:rsidRPr="00FC4520"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14:paraId="313854D4" w14:textId="77777777" w:rsidR="004510B7" w:rsidRPr="00FC4520" w:rsidRDefault="004510B7" w:rsidP="004510B7">
      <w:pPr>
        <w:spacing w:line="280" w:lineRule="exact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Первый заместитель</w:t>
      </w:r>
    </w:p>
    <w:p w14:paraId="591B1E5C" w14:textId="77777777" w:rsidR="004510B7" w:rsidRPr="00FC4520" w:rsidRDefault="004510B7" w:rsidP="004510B7">
      <w:pPr>
        <w:spacing w:line="280" w:lineRule="exact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Министра образования</w:t>
      </w:r>
    </w:p>
    <w:p w14:paraId="006884FF" w14:textId="77777777" w:rsidR="004510B7" w:rsidRPr="00FC4520" w:rsidRDefault="004510B7" w:rsidP="004510B7">
      <w:pPr>
        <w:spacing w:line="280" w:lineRule="exact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Республики Беларусь</w:t>
      </w:r>
    </w:p>
    <w:p w14:paraId="44C2C862" w14:textId="77777777" w:rsidR="004510B7" w:rsidRPr="00FC4520" w:rsidRDefault="004510B7" w:rsidP="004510B7">
      <w:pPr>
        <w:spacing w:line="280" w:lineRule="exact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______________А.Г.Баханович</w:t>
      </w:r>
    </w:p>
    <w:p w14:paraId="7F8E35B6" w14:textId="77777777" w:rsidR="004510B7" w:rsidRPr="00FC4520" w:rsidRDefault="004510B7" w:rsidP="004510B7">
      <w:pPr>
        <w:spacing w:line="280" w:lineRule="exact"/>
        <w:ind w:firstLine="5103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______________2024</w:t>
      </w:r>
    </w:p>
    <w:p w14:paraId="0DAF74BE" w14:textId="77777777" w:rsidR="004510B7" w:rsidRPr="00FC4520" w:rsidRDefault="004510B7" w:rsidP="004510B7">
      <w:pPr>
        <w:spacing w:line="240" w:lineRule="auto"/>
        <w:ind w:left="496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1E469C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787A13E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41A7CE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CF7356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887A7E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CFFBDB" w14:textId="77777777" w:rsidR="00194366" w:rsidRPr="00FC4520" w:rsidRDefault="00194366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ПРИМЕРНАЯ УЧЕБНАЯ ПРОГРАММА</w:t>
      </w:r>
    </w:p>
    <w:p w14:paraId="32FDD05C" w14:textId="77777777" w:rsidR="00194366" w:rsidRPr="00FC4520" w:rsidRDefault="00194366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ПО УЧЕБНОМУ ПРЕДМЕТУ</w:t>
      </w:r>
    </w:p>
    <w:p w14:paraId="4E2F1E0E" w14:textId="77777777" w:rsidR="00194366" w:rsidRPr="00FC4520" w:rsidRDefault="00194366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C4520">
        <w:rPr>
          <w:rFonts w:ascii="Times New Roman" w:eastAsia="Times New Roman" w:hAnsi="Times New Roman" w:cs="Times New Roman"/>
          <w:bCs/>
          <w:sz w:val="28"/>
          <w:szCs w:val="28"/>
        </w:rPr>
        <w:t>МЕТОДИК</w:t>
      </w:r>
      <w:r w:rsidR="00712AF9" w:rsidRPr="00FC4520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FC452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ОБУЧЕНИЯ</w:t>
      </w:r>
      <w:r w:rsidR="00BC0A3A" w:rsidRPr="00FC4520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 xml:space="preserve"> </w:t>
      </w:r>
      <w:r w:rsidRPr="00FC4520">
        <w:rPr>
          <w:rFonts w:ascii="Times New Roman" w:eastAsia="Times New Roman" w:hAnsi="Times New Roman" w:cs="Times New Roman"/>
          <w:bCs/>
          <w:sz w:val="28"/>
          <w:szCs w:val="28"/>
        </w:rPr>
        <w:t>РУССКОМУ</w:t>
      </w:r>
      <w:r w:rsidR="0069004E" w:rsidRPr="00FC452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37E0C" w:rsidRPr="00FC4520">
        <w:rPr>
          <w:rFonts w:ascii="Times New Roman" w:eastAsia="Times New Roman" w:hAnsi="Times New Roman" w:cs="Times New Roman"/>
          <w:bCs/>
          <w:sz w:val="28"/>
          <w:szCs w:val="28"/>
        </w:rPr>
        <w:t>ЯЗЫ</w:t>
      </w:r>
      <w:r w:rsidR="00237E0C" w:rsidRPr="00FC4520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К</w:t>
      </w:r>
      <w:r w:rsidR="00237E0C" w:rsidRPr="00FC4520">
        <w:rPr>
          <w:rFonts w:ascii="Times New Roman" w:eastAsia="Times New Roman" w:hAnsi="Times New Roman" w:cs="Times New Roman"/>
          <w:bCs/>
          <w:sz w:val="28"/>
          <w:szCs w:val="28"/>
        </w:rPr>
        <w:t xml:space="preserve">У </w:t>
      </w:r>
      <w:r w:rsidR="004510B7" w:rsidRPr="00FC4520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="00237E0C" w:rsidRPr="00FC4520"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Pr="00FC4520">
        <w:rPr>
          <w:rFonts w:ascii="Times New Roman" w:eastAsia="Times New Roman" w:hAnsi="Times New Roman" w:cs="Times New Roman"/>
          <w:bCs/>
          <w:sz w:val="28"/>
          <w:szCs w:val="28"/>
        </w:rPr>
        <w:t>ЛИТЕРАТУР</w:t>
      </w:r>
      <w:r w:rsidRPr="00FC4520">
        <w:rPr>
          <w:rFonts w:ascii="Times New Roman" w:eastAsia="Times New Roman" w:hAnsi="Times New Roman" w:cs="Times New Roman"/>
          <w:bCs/>
          <w:spacing w:val="2"/>
          <w:sz w:val="28"/>
          <w:szCs w:val="28"/>
        </w:rPr>
        <w:t>Н</w:t>
      </w:r>
      <w:r w:rsidRPr="00FC4520">
        <w:rPr>
          <w:rFonts w:ascii="Times New Roman" w:eastAsia="Times New Roman" w:hAnsi="Times New Roman" w:cs="Times New Roman"/>
          <w:bCs/>
          <w:sz w:val="28"/>
          <w:szCs w:val="28"/>
        </w:rPr>
        <w:t xml:space="preserve">ОМУ </w:t>
      </w:r>
      <w:r w:rsidR="00237E0C" w:rsidRPr="00FC4520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Pr="00FC4520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FC452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FC4520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И</w:t>
      </w:r>
      <w:r w:rsidRPr="00FC4520"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0A0E79D" w14:textId="77777777" w:rsidR="00237E0C" w:rsidRPr="00FC4520" w:rsidRDefault="00194366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государственного компонента примерного учебного плана</w:t>
      </w:r>
    </w:p>
    <w:p w14:paraId="37E2346C" w14:textId="77777777" w:rsidR="00194366" w:rsidRPr="00FC4520" w:rsidRDefault="00194366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по специальности</w:t>
      </w:r>
      <w:r w:rsidR="00237E0C" w:rsidRPr="00FC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pacing w:val="3"/>
          <w:sz w:val="28"/>
          <w:szCs w:val="28"/>
        </w:rPr>
        <w:t>5-04-0112-02</w:t>
      </w:r>
      <w:r w:rsidR="0054625F"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«Начальное образование»</w:t>
      </w:r>
    </w:p>
    <w:p w14:paraId="7C01EA86" w14:textId="77777777" w:rsidR="00910C06" w:rsidRPr="00FC4520" w:rsidRDefault="00194366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для реализации образовательной программы среднего</w:t>
      </w:r>
      <w:r w:rsidR="00910C06" w:rsidRPr="00FC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специального образования, обеспечивающей </w:t>
      </w:r>
      <w:r w:rsidRPr="00FC4520">
        <w:rPr>
          <w:rFonts w:ascii="Times New Roman" w:eastAsia="Times New Roman" w:hAnsi="Times New Roman" w:cs="Times New Roman"/>
          <w:spacing w:val="-6"/>
          <w:sz w:val="28"/>
          <w:szCs w:val="28"/>
        </w:rPr>
        <w:t>получение квалификации</w:t>
      </w:r>
      <w:r w:rsidR="002873B4" w:rsidRPr="00FC452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pacing w:val="-6"/>
          <w:sz w:val="28"/>
          <w:szCs w:val="28"/>
        </w:rPr>
        <w:t>специалиста</w:t>
      </w:r>
    </w:p>
    <w:p w14:paraId="708F136F" w14:textId="77777777" w:rsidR="00194366" w:rsidRPr="00FC4520" w:rsidRDefault="00194366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pacing w:val="-6"/>
          <w:sz w:val="28"/>
          <w:szCs w:val="28"/>
        </w:rPr>
        <w:t>со средним специальным образованием</w:t>
      </w:r>
    </w:p>
    <w:p w14:paraId="3BE973CC" w14:textId="77777777" w:rsidR="00CB51B8" w:rsidRPr="00FC4520" w:rsidRDefault="00CB51B8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0C374C" w14:textId="77777777" w:rsidR="00CB51B8" w:rsidRPr="00FC4520" w:rsidRDefault="00CB51B8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B21E73" w14:textId="77777777" w:rsidR="00CB51B8" w:rsidRPr="00FC4520" w:rsidRDefault="00CB51B8" w:rsidP="004510B7">
      <w:pPr>
        <w:widowControl w:val="0"/>
        <w:suppressAutoHyphens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46F253" w14:textId="77777777" w:rsidR="004510B7" w:rsidRPr="00FC4520" w:rsidRDefault="004510B7">
      <w:pPr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0"/>
        <w:gridCol w:w="7197"/>
      </w:tblGrid>
      <w:tr w:rsidR="004510B7" w:rsidRPr="00FC4520" w14:paraId="2B5BFAF0" w14:textId="77777777" w:rsidTr="004510B7">
        <w:tc>
          <w:tcPr>
            <w:tcW w:w="1117" w:type="pct"/>
          </w:tcPr>
          <w:p w14:paraId="1DCB3E1C" w14:textId="77777777" w:rsidR="00F43EA2" w:rsidRPr="00FC4520" w:rsidRDefault="00F43EA2" w:rsidP="00F119DF">
            <w:pPr>
              <w:spacing w:line="240" w:lineRule="auto"/>
              <w:jc w:val="both"/>
              <w:rPr>
                <w:rFonts w:ascii="Times New Roman" w:hAnsi="Times New Roman" w:cs="Times New Roman"/>
                <w:spacing w:val="40"/>
                <w:sz w:val="28"/>
                <w:szCs w:val="28"/>
              </w:rPr>
            </w:pPr>
            <w:bookmarkStart w:id="1" w:name="_page_21_0"/>
            <w:bookmarkEnd w:id="0"/>
            <w:r w:rsidRPr="00FC4520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lastRenderedPageBreak/>
              <w:t>Автор</w:t>
            </w:r>
            <w:r w:rsidR="00F507BC" w:rsidRPr="00FC4520">
              <w:rPr>
                <w:rFonts w:ascii="Times New Roman" w:hAnsi="Times New Roman" w:cs="Times New Roman"/>
                <w:sz w:val="28"/>
                <w:szCs w:val="28"/>
              </w:rPr>
              <w:t>ы:</w:t>
            </w:r>
          </w:p>
        </w:tc>
        <w:tc>
          <w:tcPr>
            <w:tcW w:w="3883" w:type="pct"/>
          </w:tcPr>
          <w:p w14:paraId="191A777D" w14:textId="48B5BB4B" w:rsidR="00F507BC" w:rsidRPr="00FC4520" w:rsidRDefault="00F507BC" w:rsidP="00F119DF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</w:pPr>
            <w:r w:rsidRPr="00FC4520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t>Шевелева Т.</w:t>
            </w:r>
            <w:r w:rsidR="008749D6" w:rsidRPr="00FC4520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t>Н</w:t>
            </w:r>
            <w:r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., преподаватель </w:t>
            </w:r>
            <w:r w:rsidR="004A623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с</w:t>
            </w:r>
            <w:r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оциально-гуманитарного колледжа учреждения образования «Могилевский государственный университет имени А.А. Кулешова»; </w:t>
            </w:r>
          </w:p>
          <w:p w14:paraId="2766BC8B" w14:textId="77777777" w:rsidR="00F43EA2" w:rsidRPr="00FC4520" w:rsidRDefault="00F43EA2" w:rsidP="00F119DF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</w:pPr>
            <w:r w:rsidRPr="00FC4520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t>Просмыцкая</w:t>
            </w:r>
            <w:r w:rsidR="00194366" w:rsidRPr="00FC4520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t xml:space="preserve"> С</w:t>
            </w:r>
            <w:r w:rsidR="00BC0A3A" w:rsidRPr="00FC4520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</w:rPr>
              <w:t>.В</w:t>
            </w:r>
            <w:r w:rsidR="00BC0A3A"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.</w:t>
            </w:r>
            <w:r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, преподаватель </w:t>
            </w:r>
            <w:r w:rsidRPr="00FC452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учреждения образования </w:t>
            </w:r>
            <w:r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«Несвижский госуда</w:t>
            </w:r>
            <w:bookmarkStart w:id="2" w:name="_GoBack"/>
            <w:bookmarkEnd w:id="2"/>
            <w:r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рственный колледж имени</w:t>
            </w:r>
            <w:r w:rsidR="0054625F"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 </w:t>
            </w:r>
            <w:r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Якуба</w:t>
            </w:r>
            <w:r w:rsidR="0054625F"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 </w:t>
            </w:r>
            <w:r w:rsidRPr="00FC4520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>Коласа».</w:t>
            </w:r>
          </w:p>
        </w:tc>
      </w:tr>
      <w:tr w:rsidR="004510B7" w:rsidRPr="00FC4520" w14:paraId="01D0D0E9" w14:textId="77777777" w:rsidTr="004510B7">
        <w:tc>
          <w:tcPr>
            <w:tcW w:w="1117" w:type="pct"/>
          </w:tcPr>
          <w:p w14:paraId="02B685E2" w14:textId="77777777" w:rsidR="00F43EA2" w:rsidRPr="00FC4520" w:rsidRDefault="00F43EA2" w:rsidP="00F119D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3" w:type="pct"/>
          </w:tcPr>
          <w:p w14:paraId="2F3AE786" w14:textId="77777777" w:rsidR="00F43EA2" w:rsidRPr="00FC4520" w:rsidRDefault="00F43EA2" w:rsidP="00F119D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0B7" w:rsidRPr="00FC4520" w14:paraId="0C304E65" w14:textId="77777777" w:rsidTr="004510B7">
        <w:tc>
          <w:tcPr>
            <w:tcW w:w="1117" w:type="pct"/>
          </w:tcPr>
          <w:p w14:paraId="42EB1ADD" w14:textId="77777777" w:rsidR="00F43EA2" w:rsidRPr="00FC4520" w:rsidRDefault="00F43EA2" w:rsidP="00F119DF">
            <w:pPr>
              <w:spacing w:line="240" w:lineRule="auto"/>
              <w:jc w:val="both"/>
              <w:rPr>
                <w:rFonts w:ascii="Times New Roman" w:hAnsi="Times New Roman" w:cs="Times New Roman"/>
                <w:spacing w:val="40"/>
                <w:sz w:val="28"/>
                <w:szCs w:val="28"/>
              </w:rPr>
            </w:pPr>
            <w:r w:rsidRPr="00FC4520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>Рецензент</w:t>
            </w:r>
            <w:r w:rsidRPr="00FC4520">
              <w:rPr>
                <w:rFonts w:ascii="Times New Roman" w:hAnsi="Times New Roman" w:cs="Times New Roman"/>
                <w:sz w:val="28"/>
                <w:szCs w:val="28"/>
              </w:rPr>
              <w:t>ы:</w:t>
            </w:r>
          </w:p>
        </w:tc>
        <w:tc>
          <w:tcPr>
            <w:tcW w:w="3883" w:type="pct"/>
          </w:tcPr>
          <w:p w14:paraId="50726E2C" w14:textId="77777777" w:rsidR="00F119DF" w:rsidRPr="00FC4520" w:rsidRDefault="00F119DF" w:rsidP="00F119DF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C4520">
              <w:rPr>
                <w:rFonts w:ascii="Times New Roman" w:hAnsi="Times New Roman" w:cs="Times New Roman"/>
                <w:i/>
                <w:sz w:val="28"/>
                <w:szCs w:val="28"/>
              </w:rPr>
              <w:t>Антонович Н.М</w:t>
            </w:r>
            <w:r w:rsidRPr="00FC4520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B30276" w:rsidRPr="00FC452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 w:rsidRPr="00FC4520">
              <w:rPr>
                <w:rFonts w:ascii="Times New Roman" w:hAnsi="Times New Roman" w:cs="Times New Roman"/>
                <w:sz w:val="28"/>
                <w:szCs w:val="28"/>
              </w:rPr>
              <w:t>кафедр</w:t>
            </w:r>
            <w:r w:rsidR="00B30276" w:rsidRPr="00FC4520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FC4520">
              <w:rPr>
                <w:rFonts w:ascii="Times New Roman" w:hAnsi="Times New Roman" w:cs="Times New Roman"/>
                <w:sz w:val="28"/>
                <w:szCs w:val="28"/>
              </w:rPr>
              <w:t xml:space="preserve"> белорусского и русского языкознания учреждения образования «Белорусский государственный педагогический университет имени Максима Танка» кандидат педагогических наук, доцент</w:t>
            </w:r>
            <w:r w:rsidRPr="00FC4520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14:paraId="50F96F51" w14:textId="77777777" w:rsidR="00F43EA2" w:rsidRPr="00FC4520" w:rsidRDefault="00F119DF" w:rsidP="004510B7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520">
              <w:rPr>
                <w:rFonts w:ascii="Times New Roman" w:hAnsi="Times New Roman" w:cs="Times New Roman"/>
                <w:i/>
                <w:sz w:val="28"/>
                <w:szCs w:val="28"/>
              </w:rPr>
              <w:t>Огородникова О.А</w:t>
            </w:r>
            <w:r w:rsidRPr="00FC4520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Pr="00FC45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C4520">
              <w:rPr>
                <w:rFonts w:ascii="Times New Roman" w:hAnsi="Times New Roman" w:cs="Times New Roman"/>
                <w:sz w:val="28"/>
                <w:szCs w:val="28"/>
              </w:rPr>
              <w:t>преподаватель Полоцкого колледжа учреждения образования «Витебский государственный университет имени П.М. Машерова».</w:t>
            </w:r>
            <w:r w:rsidRPr="00FC45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14:paraId="343C359C" w14:textId="77777777" w:rsidR="004510B7" w:rsidRPr="00FC4520" w:rsidRDefault="004510B7" w:rsidP="004510B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E16F00" w14:textId="77777777" w:rsidR="004510B7" w:rsidRPr="00FC4520" w:rsidRDefault="004510B7" w:rsidP="004510B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6C17DC" w14:textId="42EEF415" w:rsidR="00712C44" w:rsidRPr="00FC4520" w:rsidRDefault="004510B7" w:rsidP="00712C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Рассмотрена и одобрена на заседании учебно-методического объединения в сфере </w:t>
      </w:r>
      <w:r w:rsidR="003B3F9D" w:rsidRPr="007D1DC8">
        <w:rPr>
          <w:rFonts w:ascii="Times New Roman" w:hAnsi="Times New Roman"/>
          <w:sz w:val="28"/>
          <w:szCs w:val="28"/>
        </w:rPr>
        <w:t xml:space="preserve">среднего специального образования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на республиканском уровне по специальностям в области </w:t>
      </w:r>
      <w:r w:rsidR="00712C44" w:rsidRPr="00FC4520">
        <w:rPr>
          <w:rFonts w:ascii="Times New Roman" w:hAnsi="Times New Roman" w:cs="Times New Roman"/>
          <w:sz w:val="28"/>
          <w:szCs w:val="28"/>
        </w:rPr>
        <w:t>образования, языков.</w:t>
      </w:r>
    </w:p>
    <w:p w14:paraId="68DC29FD" w14:textId="77777777" w:rsidR="004510B7" w:rsidRPr="00FC4520" w:rsidRDefault="004510B7" w:rsidP="004510B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43AB4C" w14:textId="77777777" w:rsidR="004510B7" w:rsidRPr="00FC4520" w:rsidRDefault="004510B7" w:rsidP="004510B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Рекомендована к утверждению в установленном порядке научно-методическим советом учреждения образования «Республиканский институт профессионального образования».</w:t>
      </w:r>
    </w:p>
    <w:p w14:paraId="7C0F5B05" w14:textId="77777777" w:rsidR="004510B7" w:rsidRPr="00FC4520" w:rsidRDefault="004510B7" w:rsidP="004510B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23DBE7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1EB82E52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1AD5CDF1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174A5B56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1A9EC258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5792641D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26178494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6F45E5A6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678800DF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679656AE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0D885217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41C20004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4A87741E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497E747F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1347FE90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4BFD864C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5815DCFC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59CBA568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74957C44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25CD35B7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4C926E71" w14:textId="77777777" w:rsidR="004510B7" w:rsidRPr="00FC4520" w:rsidRDefault="004510B7" w:rsidP="004510B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val="be-BY"/>
        </w:rPr>
      </w:pPr>
    </w:p>
    <w:p w14:paraId="28A3D166" w14:textId="77777777" w:rsidR="004510B7" w:rsidRPr="00FC4520" w:rsidRDefault="004510B7" w:rsidP="004510B7">
      <w:pPr>
        <w:spacing w:line="240" w:lineRule="auto"/>
        <w:ind w:firstLine="4253"/>
        <w:rPr>
          <w:rFonts w:ascii="Times New Roman" w:eastAsia="Times New Roman" w:hAnsi="Times New Roman" w:cs="Times New Roman"/>
          <w:sz w:val="26"/>
          <w:szCs w:val="26"/>
          <w:lang w:val="be-BY"/>
        </w:rPr>
      </w:pPr>
      <w:r w:rsidRPr="00FC4520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© Республиканский институт </w:t>
      </w:r>
    </w:p>
    <w:p w14:paraId="2FA5028F" w14:textId="77777777" w:rsidR="004510B7" w:rsidRPr="00FC4520" w:rsidRDefault="004510B7" w:rsidP="004510B7">
      <w:pPr>
        <w:suppressAutoHyphens/>
        <w:spacing w:after="120" w:line="240" w:lineRule="auto"/>
        <w:ind w:left="4536"/>
        <w:rPr>
          <w:rFonts w:ascii="Times New Roman" w:eastAsia="Times New Roman" w:hAnsi="Times New Roman" w:cs="Times New Roman"/>
          <w:b/>
          <w:sz w:val="28"/>
          <w:szCs w:val="28"/>
        </w:rPr>
        <w:sectPr w:rsidR="004510B7" w:rsidRPr="00FC4520" w:rsidSect="0087162B">
          <w:pgSz w:w="11906" w:h="16838" w:code="9"/>
          <w:pgMar w:top="1418" w:right="1418" w:bottom="1418" w:left="1361" w:header="680" w:footer="1021" w:gutter="0"/>
          <w:cols w:space="708"/>
          <w:titlePg/>
          <w:docGrid w:linePitch="360"/>
        </w:sectPr>
      </w:pPr>
      <w:r w:rsidRPr="00FC4520">
        <w:rPr>
          <w:rFonts w:ascii="Times New Roman" w:eastAsia="Times New Roman" w:hAnsi="Times New Roman" w:cs="Times New Roman"/>
          <w:sz w:val="26"/>
          <w:szCs w:val="26"/>
          <w:lang w:val="be-BY"/>
        </w:rPr>
        <w:t xml:space="preserve">профессионального образования, </w:t>
      </w:r>
      <w:r w:rsidRPr="00FC4520">
        <w:rPr>
          <w:rFonts w:ascii="Times New Roman" w:eastAsia="Times New Roman" w:hAnsi="Times New Roman" w:cs="Times New Roman"/>
          <w:sz w:val="26"/>
          <w:szCs w:val="26"/>
        </w:rPr>
        <w:t>2024</w:t>
      </w:r>
    </w:p>
    <w:p w14:paraId="685FECE2" w14:textId="77777777" w:rsidR="00CB51B8" w:rsidRPr="00FC4520" w:rsidRDefault="00073604" w:rsidP="00712C44">
      <w:pPr>
        <w:widowControl w:val="0"/>
        <w:tabs>
          <w:tab w:val="left" w:pos="10065"/>
        </w:tabs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</w:t>
      </w:r>
      <w:r w:rsidRPr="00FC45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ЕЛЬНАЯ З</w:t>
      </w:r>
      <w:r w:rsidRPr="00FC45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</w:t>
      </w:r>
      <w:r w:rsidRPr="00FC452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П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ИСКА</w:t>
      </w:r>
    </w:p>
    <w:bookmarkEnd w:id="1"/>
    <w:p w14:paraId="430F7823" w14:textId="5B59C15B" w:rsidR="003E6B6B" w:rsidRPr="00FC4520" w:rsidRDefault="003E6B6B" w:rsidP="003E6B6B">
      <w:pPr>
        <w:widowControl w:val="0"/>
        <w:tabs>
          <w:tab w:val="left" w:pos="10065"/>
        </w:tabs>
        <w:spacing w:line="240" w:lineRule="auto"/>
        <w:ind w:firstLine="709"/>
        <w:jc w:val="both"/>
        <w:rPr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Настоящая примерная учебная программа по учебному предмету «Методик</w:t>
      </w:r>
      <w:r w:rsidR="00180FD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обучения русскому языку и литературному чтению» (далее – программа) предусматривает изучение методов, приемов, способов и средств обучения русскому языку и литературному чтению учащихся I</w:t>
      </w:r>
      <w:r w:rsidR="0054625F" w:rsidRPr="00FC45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ступени общего среднего образования с уч</w:t>
      </w:r>
      <w:r w:rsidR="0054625F" w:rsidRPr="00FC45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том принципа инклюзии в образовании. </w:t>
      </w:r>
    </w:p>
    <w:p w14:paraId="4380AEFB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35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В процессе преподавания учебного предмета «Методика</w:t>
      </w:r>
      <w:r w:rsidRPr="00FC4520">
        <w:rPr>
          <w:rFonts w:ascii="Times New Roman" w:hAnsi="Times New Roman" w:cs="Times New Roman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обучения русскому языку и литературному чтению» (далее – учебного предмета) необходимо учитывать межпредметные связи программного учебного материала с такими учебными предметами примерного учебного плана по специальности, как «Современный русский язык», «Современный белорусский язык», «Методика обучения белорусскому языку и литературному чтению», «Психология», «Педагогика», «Основы специальной психологии, коррекционной педагогики и инклюзивного образования», «Технологии инклюзивного образования». </w:t>
      </w:r>
    </w:p>
    <w:p w14:paraId="3AC5ABF9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35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В ходе изложения программного учебного материала следует руководствоваться актами законодательства, регламентирующими область профессиональной деятельности, соблюдать единство терминологии и обозначений, обеспечивать формирование универсальных компетенций, профессиональных компетенций, установленных в образовательном стандарте по соответствующей специальности.</w:t>
      </w:r>
    </w:p>
    <w:p w14:paraId="4C6352A9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Настоящей программой определены цели изучения каждой темы, спрогнозированы результаты их достижения в соответствии с уровнями усвоения учебного материала.</w:t>
      </w:r>
    </w:p>
    <w:p w14:paraId="19670A1E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изучения учебного предмета </w:t>
      </w:r>
      <w:r w:rsidRPr="00FC4520">
        <w:rPr>
          <w:rFonts w:ascii="Times New Roman" w:hAnsi="Times New Roman" w:cs="Times New Roman"/>
          <w:sz w:val="28"/>
          <w:szCs w:val="28"/>
        </w:rPr>
        <w:t>«Методика обучения русскому языку и литературному чтению»</w:t>
      </w:r>
      <w:r w:rsidR="0054625F" w:rsidRPr="00FC4520">
        <w:rPr>
          <w:rFonts w:ascii="Times New Roman" w:hAnsi="Times New Roman" w:cs="Times New Roman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учащиеся должны:</w:t>
      </w:r>
    </w:p>
    <w:p w14:paraId="20FBE9E1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i/>
          <w:sz w:val="28"/>
          <w:szCs w:val="28"/>
        </w:rPr>
        <w:t>знать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B48336D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системную организацию современного русского литературного языка, его уровни (фонетический, лексический и грамматический);</w:t>
      </w:r>
    </w:p>
    <w:p w14:paraId="1BE9E2DF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общие сведения из истории каллиграфии; </w:t>
      </w:r>
    </w:p>
    <w:p w14:paraId="76B14BAB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нормы современного русского литературного языка;</w:t>
      </w:r>
      <w:bookmarkStart w:id="3" w:name="_page_23_0"/>
    </w:p>
    <w:p w14:paraId="0AB0C3FA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содержание всех разделов науки о современном русском литературном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языке (фонетики, лексики, морфологии и синтаксиса), их взаимосвязь;</w:t>
      </w:r>
    </w:p>
    <w:p w14:paraId="3A5B142E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научно-методические основы изучения современного русского литературного языка и литературного чтения на I ступени общего среднего образования;</w:t>
      </w:r>
    </w:p>
    <w:p w14:paraId="5321F1B1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принципы, технологии, приемы обучения современному русскому литературному языку и литературному чтению на I ступени общего среднего образования;</w:t>
      </w:r>
    </w:p>
    <w:p w14:paraId="5841E9FE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типы и структуру учебных занятий по русскому языку и литературному чтению на I ступени общего среднего образования, требования к их проведению;</w:t>
      </w:r>
    </w:p>
    <w:p w14:paraId="73BA952E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средства методики преподавания, используемые для обучения русскому языку и чтению на I ступени общего среднего образования;</w:t>
      </w:r>
    </w:p>
    <w:p w14:paraId="57F9F2BB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психофизиологические особенности формирования навыков письма;</w:t>
      </w:r>
    </w:p>
    <w:p w14:paraId="2AE1D4DD" w14:textId="544DA553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систему организации изучения учебных предметов «Русский язык» и «Русская литература</w:t>
      </w:r>
      <w:r w:rsidR="008E36A6">
        <w:rPr>
          <w:rFonts w:ascii="Times New Roman" w:eastAsia="Times New Roman" w:hAnsi="Times New Roman" w:cs="Times New Roman"/>
          <w:sz w:val="28"/>
          <w:szCs w:val="28"/>
        </w:rPr>
        <w:t xml:space="preserve"> (л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итературное чтение</w:t>
      </w:r>
      <w:r w:rsidR="008E36A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» с лицами с особенностями психофизического развития (далее – ОПФР)</w:t>
      </w:r>
      <w:r w:rsidRPr="00FC452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с уч</w:t>
      </w:r>
      <w:r w:rsidR="0054625F" w:rsidRPr="00FC4520">
        <w:rPr>
          <w:rFonts w:ascii="Times New Roman" w:eastAsia="Times New Roman" w:hAnsi="Times New Roman" w:cs="Times New Roman"/>
          <w:sz w:val="28"/>
          <w:szCs w:val="28"/>
          <w:lang w:val="be-BY"/>
        </w:rPr>
        <w:t>е</w:t>
      </w:r>
      <w:r w:rsidRPr="00FC452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том нозологических групп на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I ступени общего среднего образования;</w:t>
      </w:r>
    </w:p>
    <w:p w14:paraId="34AFEF76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i/>
          <w:sz w:val="28"/>
          <w:szCs w:val="28"/>
        </w:rPr>
        <w:t>уметь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C825F27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использовать теоретические знания по русскому языку в профессиональной деятельности;</w:t>
      </w:r>
    </w:p>
    <w:p w14:paraId="10893A7B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22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анализировать собственную речь и речь учащихся с точки зрения нормативности, уместности и целесообразности;</w:t>
      </w:r>
    </w:p>
    <w:p w14:paraId="7B9535F4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устранять ошибки и недочеты в устной и письменной речи учащихся I ступени общего среднего образования;</w:t>
      </w:r>
    </w:p>
    <w:p w14:paraId="2643D777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использовать приемы и методы обучения современному русскому литературному языку и литературному чтению на I ступени общего среднего образования;</w:t>
      </w:r>
    </w:p>
    <w:p w14:paraId="13ADB398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речи и мышления учащихся I ступени общего среднего образования;</w:t>
      </w:r>
    </w:p>
    <w:p w14:paraId="09CF8D03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применять разнообразные методические приемы при обучении письму;</w:t>
      </w:r>
    </w:p>
    <w:p w14:paraId="7A6167CE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проектировать образовательную среду для обучающихся с особыми образовательными потребностями;</w:t>
      </w:r>
    </w:p>
    <w:p w14:paraId="05D84120" w14:textId="5CED02EA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планировать учебный материал по учебным предметам «Русский язык» и </w:t>
      </w:r>
      <w:r w:rsidR="008E36A6" w:rsidRPr="00FC4520">
        <w:rPr>
          <w:rFonts w:ascii="Times New Roman" w:eastAsia="Times New Roman" w:hAnsi="Times New Roman" w:cs="Times New Roman"/>
          <w:sz w:val="28"/>
          <w:szCs w:val="28"/>
        </w:rPr>
        <w:t>«Русская литература</w:t>
      </w:r>
      <w:r w:rsidR="008E36A6">
        <w:rPr>
          <w:rFonts w:ascii="Times New Roman" w:eastAsia="Times New Roman" w:hAnsi="Times New Roman" w:cs="Times New Roman"/>
          <w:sz w:val="28"/>
          <w:szCs w:val="28"/>
        </w:rPr>
        <w:t xml:space="preserve"> (л</w:t>
      </w:r>
      <w:r w:rsidR="008E36A6" w:rsidRPr="00FC4520">
        <w:rPr>
          <w:rFonts w:ascii="Times New Roman" w:eastAsia="Times New Roman" w:hAnsi="Times New Roman" w:cs="Times New Roman"/>
          <w:sz w:val="28"/>
          <w:szCs w:val="28"/>
        </w:rPr>
        <w:t>итературное чтение</w:t>
      </w:r>
      <w:r w:rsidR="008E36A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E36A6" w:rsidRPr="00FC452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с уч</w:t>
      </w:r>
      <w:r w:rsidR="0054625F" w:rsidRPr="00FC45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том индивидуальных и психофизических особенностей учащихся, с уч</w:t>
      </w:r>
      <w:r w:rsidR="0054625F" w:rsidRPr="00FC45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том особых образовательных потребностей лиц с ОПФР</w:t>
      </w:r>
      <w:r w:rsidRPr="00FC4520">
        <w:rPr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с уч</w:t>
      </w:r>
      <w:r w:rsidR="0054625F" w:rsidRPr="00FC45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том нозологических групп; </w:t>
      </w:r>
    </w:p>
    <w:p w14:paraId="544722B2" w14:textId="1CD27FF3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проводить уроки по учебным предметам «Русский язык» и </w:t>
      </w:r>
      <w:r w:rsidR="008E36A6" w:rsidRPr="00FC4520">
        <w:rPr>
          <w:rFonts w:ascii="Times New Roman" w:eastAsia="Times New Roman" w:hAnsi="Times New Roman" w:cs="Times New Roman"/>
          <w:sz w:val="28"/>
          <w:szCs w:val="28"/>
        </w:rPr>
        <w:t>«Русская литература</w:t>
      </w:r>
      <w:r w:rsidR="008E36A6">
        <w:rPr>
          <w:rFonts w:ascii="Times New Roman" w:eastAsia="Times New Roman" w:hAnsi="Times New Roman" w:cs="Times New Roman"/>
          <w:sz w:val="28"/>
          <w:szCs w:val="28"/>
        </w:rPr>
        <w:t xml:space="preserve"> (л</w:t>
      </w:r>
      <w:r w:rsidR="008E36A6" w:rsidRPr="00FC4520">
        <w:rPr>
          <w:rFonts w:ascii="Times New Roman" w:eastAsia="Times New Roman" w:hAnsi="Times New Roman" w:cs="Times New Roman"/>
          <w:sz w:val="28"/>
          <w:szCs w:val="28"/>
        </w:rPr>
        <w:t>итературное чтение</w:t>
      </w:r>
      <w:r w:rsidR="008E36A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E36A6" w:rsidRPr="00FC452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в классах </w:t>
      </w:r>
      <w:r w:rsidR="003B3A39">
        <w:rPr>
          <w:rFonts w:ascii="Times New Roman" w:eastAsia="Times New Roman" w:hAnsi="Times New Roman" w:cs="Times New Roman"/>
          <w:sz w:val="28"/>
          <w:szCs w:val="28"/>
        </w:rPr>
        <w:t>совместного</w:t>
      </w:r>
      <w:r w:rsidR="00F6017F" w:rsidRPr="00FC4520">
        <w:rPr>
          <w:rFonts w:ascii="Times New Roman" w:eastAsia="Times New Roman" w:hAnsi="Times New Roman" w:cs="Times New Roman"/>
          <w:sz w:val="28"/>
          <w:szCs w:val="28"/>
        </w:rPr>
        <w:t xml:space="preserve"> обучения и воспитания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с уч</w:t>
      </w:r>
      <w:r w:rsidR="0054625F" w:rsidRPr="00FC45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Pr="00FC452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принципа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инклюзии в образовании;</w:t>
      </w:r>
    </w:p>
    <w:p w14:paraId="480AD7BC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владеть современными подходами к организации и методическому обеспечению процесса обучения лиц с ОПФР русскому языку и литератур</w:t>
      </w:r>
      <w:r w:rsidR="00F6017F" w:rsidRPr="00FC4520">
        <w:rPr>
          <w:rFonts w:ascii="Times New Roman" w:eastAsia="Times New Roman" w:hAnsi="Times New Roman" w:cs="Times New Roman"/>
          <w:sz w:val="28"/>
          <w:szCs w:val="28"/>
        </w:rPr>
        <w:t>ному чтению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30335AA" w14:textId="3518A858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проводить адаптацию и модификацию учебного материала по учебным предметам «Русский язык» и </w:t>
      </w:r>
      <w:r w:rsidR="008E36A6" w:rsidRPr="00FC4520">
        <w:rPr>
          <w:rFonts w:ascii="Times New Roman" w:eastAsia="Times New Roman" w:hAnsi="Times New Roman" w:cs="Times New Roman"/>
          <w:sz w:val="28"/>
          <w:szCs w:val="28"/>
        </w:rPr>
        <w:t>«Русская литература</w:t>
      </w:r>
      <w:r w:rsidR="008E36A6">
        <w:rPr>
          <w:rFonts w:ascii="Times New Roman" w:eastAsia="Times New Roman" w:hAnsi="Times New Roman" w:cs="Times New Roman"/>
          <w:sz w:val="28"/>
          <w:szCs w:val="28"/>
        </w:rPr>
        <w:t xml:space="preserve"> (л</w:t>
      </w:r>
      <w:r w:rsidR="008E36A6" w:rsidRPr="00FC4520">
        <w:rPr>
          <w:rFonts w:ascii="Times New Roman" w:eastAsia="Times New Roman" w:hAnsi="Times New Roman" w:cs="Times New Roman"/>
          <w:sz w:val="28"/>
          <w:szCs w:val="28"/>
        </w:rPr>
        <w:t>итературное чтение</w:t>
      </w:r>
      <w:r w:rsidR="008E36A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E36A6" w:rsidRPr="00FC452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для лиц с ОПФР с учетом их принадлежности к нозологической группе;</w:t>
      </w:r>
    </w:p>
    <w:p w14:paraId="0D2EA9F4" w14:textId="6579948C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699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уметь применять достижения психологической и педагогической науки и практики при проведении учебных занятий по учебным предметам «Русский язык» и «Русская литература </w:t>
      </w:r>
      <w:r w:rsidR="003B3A39">
        <w:rPr>
          <w:rFonts w:ascii="Times New Roman" w:eastAsia="Times New Roman" w:hAnsi="Times New Roman" w:cs="Times New Roman"/>
          <w:sz w:val="28"/>
          <w:szCs w:val="28"/>
        </w:rPr>
        <w:t>(л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итературное чтение)</w:t>
      </w:r>
      <w:r w:rsidR="003B3A39" w:rsidRPr="00FC452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с уч</w:t>
      </w:r>
      <w:r w:rsidR="0054625F" w:rsidRPr="00FC45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том принципа инклюзии.</w:t>
      </w:r>
    </w:p>
    <w:p w14:paraId="523ABE65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35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hAnsi="Times New Roman" w:cs="Times New Roman"/>
          <w:sz w:val="28"/>
          <w:szCs w:val="28"/>
          <w:lang w:val="be-BY"/>
        </w:rPr>
        <w:t>Программный материал</w:t>
      </w:r>
      <w:r w:rsidRPr="00FC4520">
        <w:rPr>
          <w:rFonts w:ascii="Times New Roman" w:hAnsi="Times New Roman" w:cs="Times New Roman"/>
          <w:sz w:val="28"/>
          <w:szCs w:val="28"/>
        </w:rPr>
        <w:t xml:space="preserve"> учебного предмета «Методика обучения русскому языку и литературному чтению» изучается на теоретических и практических занятиях.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2A710D8" w14:textId="77777777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35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Для закрепления теоретического материала и формирования у учащихся необходимых умений настоящей программой предусмотрено проведение практических занятий.</w:t>
      </w:r>
    </w:p>
    <w:p w14:paraId="4E3DF460" w14:textId="0F9DD5AA" w:rsidR="003E6B6B" w:rsidRPr="00FC4520" w:rsidRDefault="003E6B6B" w:rsidP="003E6B6B">
      <w:pPr>
        <w:widowControl w:val="0"/>
        <w:tabs>
          <w:tab w:val="left" w:pos="1044"/>
          <w:tab w:val="left" w:pos="1670"/>
          <w:tab w:val="left" w:pos="2299"/>
          <w:tab w:val="left" w:pos="3953"/>
          <w:tab w:val="left" w:pos="4713"/>
          <w:tab w:val="left" w:pos="5735"/>
          <w:tab w:val="left" w:pos="6911"/>
          <w:tab w:val="left" w:pos="7902"/>
          <w:tab w:val="left" w:pos="8252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В целях контроля усвоения программного материала предусмотрено проведение одной обязательной контрольной работы, </w:t>
      </w:r>
      <w:r w:rsidR="00EF3D28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для которых разрабатываются преподавателем учебного предмета </w:t>
      </w:r>
      <w:r w:rsidRPr="00FC4520">
        <w:rPr>
          <w:rFonts w:ascii="Times New Roman" w:hAnsi="Times New Roman" w:cs="Times New Roman"/>
          <w:sz w:val="28"/>
          <w:szCs w:val="28"/>
        </w:rPr>
        <w:t>«Методика обучения русскому языку и литературному чтению» и обсуждаются</w:t>
      </w:r>
      <w:r w:rsidR="0054625F" w:rsidRPr="00FC4520">
        <w:rPr>
          <w:rFonts w:ascii="Times New Roman" w:hAnsi="Times New Roman" w:cs="Times New Roman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на заседании предметной (цикловой) комиссии учреждения образования.</w:t>
      </w:r>
    </w:p>
    <w:p w14:paraId="39725EFC" w14:textId="77777777" w:rsidR="003E6B6B" w:rsidRPr="00FC4520" w:rsidRDefault="003E6B6B" w:rsidP="003E6B6B">
      <w:pPr>
        <w:widowControl w:val="0"/>
        <w:tabs>
          <w:tab w:val="left" w:pos="2273"/>
          <w:tab w:val="left" w:pos="4320"/>
          <w:tab w:val="left" w:pos="4785"/>
          <w:tab w:val="left" w:pos="7670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page_25_0"/>
      <w:bookmarkEnd w:id="3"/>
      <w:r w:rsidRPr="00FC4520">
        <w:rPr>
          <w:rFonts w:ascii="Times New Roman" w:eastAsia="Times New Roman" w:hAnsi="Times New Roman" w:cs="Times New Roman"/>
          <w:sz w:val="28"/>
          <w:szCs w:val="28"/>
        </w:rPr>
        <w:t>В настоящей программе приведен минимальный перечень средств обучения, необходимый для обеспечения образовательного процесса.</w:t>
      </w:r>
    </w:p>
    <w:p w14:paraId="73B2C734" w14:textId="0439A709" w:rsidR="003E6B6B" w:rsidRPr="00FC4520" w:rsidRDefault="003E6B6B" w:rsidP="003E6B6B">
      <w:pPr>
        <w:widowControl w:val="0"/>
        <w:tabs>
          <w:tab w:val="left" w:pos="2273"/>
          <w:tab w:val="left" w:pos="4320"/>
          <w:tab w:val="left" w:pos="4785"/>
          <w:tab w:val="left" w:pos="7670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Приведенный в настоящей программе примерный тематический план является рекомендательным. На основе настоящей программы учреждение образования разрабатывает учебную программу </w:t>
      </w:r>
      <w:r w:rsidR="00EF3D2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чреждения образования.</w:t>
      </w:r>
    </w:p>
    <w:p w14:paraId="2C91180B" w14:textId="77777777" w:rsidR="003E6B6B" w:rsidRPr="00FC4520" w:rsidRDefault="003E6B6B" w:rsidP="003E6B6B">
      <w:pPr>
        <w:widowControl w:val="0"/>
        <w:tabs>
          <w:tab w:val="left" w:pos="2273"/>
          <w:tab w:val="left" w:pos="4320"/>
          <w:tab w:val="left" w:pos="4785"/>
          <w:tab w:val="left" w:pos="7670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При разработке учебной программы учреждения образования содержание Раздела </w:t>
      </w:r>
      <w:r w:rsidRPr="00FC4520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может </w:t>
      </w:r>
      <w:r w:rsidR="00F6017F" w:rsidRPr="00FC4520">
        <w:rPr>
          <w:rFonts w:ascii="Times New Roman" w:eastAsia="Times New Roman" w:hAnsi="Times New Roman" w:cs="Times New Roman"/>
          <w:sz w:val="28"/>
          <w:szCs w:val="28"/>
        </w:rPr>
        <w:t xml:space="preserve">быть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включ</w:t>
      </w:r>
      <w:r w:rsidR="00F6017F" w:rsidRPr="00FC4520">
        <w:rPr>
          <w:rFonts w:ascii="Times New Roman" w:eastAsia="Times New Roman" w:hAnsi="Times New Roman" w:cs="Times New Roman"/>
          <w:sz w:val="28"/>
          <w:szCs w:val="28"/>
        </w:rPr>
        <w:t>ено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в содержание других разделов (тем) учебной программы учреждения образования с учетом реализации принципа инклюзии в образовании. </w:t>
      </w:r>
    </w:p>
    <w:p w14:paraId="5554251A" w14:textId="77777777" w:rsidR="003E6B6B" w:rsidRPr="00FC4520" w:rsidRDefault="003E6B6B" w:rsidP="003E6B6B">
      <w:pPr>
        <w:widowControl w:val="0"/>
        <w:tabs>
          <w:tab w:val="left" w:pos="2273"/>
          <w:tab w:val="left" w:pos="4320"/>
          <w:tab w:val="left" w:pos="4785"/>
          <w:tab w:val="left" w:pos="7670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>Предметная (цикловая) комиссия учреждения образования может вносить обоснованные изменения в содержание и последовательность изложения программного учебного материала, распределение учебных часов по темам в пределах общего бюджета времени, отведенного на изучение учебно</w:t>
      </w:r>
      <w:bookmarkEnd w:id="4"/>
      <w:r w:rsidRPr="00FC4520">
        <w:rPr>
          <w:rFonts w:ascii="Times New Roman" w:eastAsia="Times New Roman" w:hAnsi="Times New Roman" w:cs="Times New Roman"/>
          <w:sz w:val="28"/>
          <w:szCs w:val="28"/>
        </w:rPr>
        <w:t>го предмета «Методика</w:t>
      </w:r>
      <w:r w:rsidRPr="00FC4520">
        <w:rPr>
          <w:rFonts w:ascii="Times New Roman" w:hAnsi="Times New Roman" w:cs="Times New Roman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обучения русскому языку и литературному чтению». </w:t>
      </w:r>
    </w:p>
    <w:p w14:paraId="18203EC0" w14:textId="77777777" w:rsidR="003E6B6B" w:rsidRPr="00FC4520" w:rsidRDefault="003E6B6B" w:rsidP="003E6B6B">
      <w:pPr>
        <w:widowControl w:val="0"/>
        <w:tabs>
          <w:tab w:val="left" w:pos="2273"/>
          <w:tab w:val="left" w:pos="4320"/>
          <w:tab w:val="left" w:pos="4785"/>
          <w:tab w:val="left" w:pos="7670"/>
          <w:tab w:val="left" w:pos="1006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Учебная программа учреждения образования утверждается его руководителем. </w:t>
      </w:r>
    </w:p>
    <w:p w14:paraId="2813F93C" w14:textId="77777777" w:rsidR="006B5951" w:rsidRPr="00FC4520" w:rsidRDefault="006B5951" w:rsidP="00712C44">
      <w:pPr>
        <w:widowControl w:val="0"/>
        <w:tabs>
          <w:tab w:val="left" w:pos="2273"/>
          <w:tab w:val="left" w:pos="4320"/>
          <w:tab w:val="left" w:pos="4785"/>
          <w:tab w:val="left" w:pos="7670"/>
          <w:tab w:val="left" w:pos="10065"/>
        </w:tabs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14:paraId="214D3017" w14:textId="77777777" w:rsidR="006A4661" w:rsidRPr="00FC4520" w:rsidRDefault="006A4661" w:rsidP="00712C44">
      <w:pPr>
        <w:widowControl w:val="0"/>
        <w:tabs>
          <w:tab w:val="left" w:pos="2273"/>
          <w:tab w:val="left" w:pos="4320"/>
          <w:tab w:val="left" w:pos="4785"/>
          <w:tab w:val="left" w:pos="7670"/>
          <w:tab w:val="left" w:pos="10065"/>
        </w:tabs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14:paraId="293AAC29" w14:textId="77777777" w:rsidR="006A4661" w:rsidRPr="00FC4520" w:rsidRDefault="006A4661" w:rsidP="006A4661">
      <w:pPr>
        <w:widowControl w:val="0"/>
        <w:tabs>
          <w:tab w:val="left" w:pos="2273"/>
          <w:tab w:val="left" w:pos="4320"/>
          <w:tab w:val="left" w:pos="4785"/>
          <w:tab w:val="left" w:pos="7670"/>
          <w:tab w:val="left" w:pos="10065"/>
        </w:tabs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  <w:sectPr w:rsidR="006A4661" w:rsidRPr="00FC4520" w:rsidSect="004510B7">
          <w:footerReference w:type="even" r:id="rId7"/>
          <w:footerReference w:type="default" r:id="rId8"/>
          <w:footerReference w:type="first" r:id="rId9"/>
          <w:pgSz w:w="11906" w:h="16838"/>
          <w:pgMar w:top="1418" w:right="1418" w:bottom="1418" w:left="1418" w:header="680" w:footer="964" w:gutter="0"/>
          <w:cols w:space="708"/>
          <w:titlePg/>
        </w:sectPr>
      </w:pPr>
    </w:p>
    <w:p w14:paraId="4AEB7783" w14:textId="77777777" w:rsidR="00E3324B" w:rsidRPr="00FC4520" w:rsidRDefault="00073604" w:rsidP="0054625F">
      <w:pPr>
        <w:widowControl w:val="0"/>
        <w:spacing w:after="12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page_27_0"/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FC45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ИМ</w:t>
      </w:r>
      <w:r w:rsidRPr="00FC452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РНЫЙ ТЕМАТИЧЕС</w:t>
      </w:r>
      <w:r w:rsidRPr="00FC452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КИЙ 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ПЛ</w:t>
      </w:r>
      <w:r w:rsidRPr="00FC45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А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1000"/>
        <w:gridCol w:w="874"/>
        <w:gridCol w:w="2293"/>
      </w:tblGrid>
      <w:tr w:rsidR="0087162B" w:rsidRPr="00FC4520" w14:paraId="2FCC088E" w14:textId="77777777" w:rsidTr="0087162B">
        <w:trPr>
          <w:tblHeader/>
          <w:jc w:val="center"/>
        </w:trPr>
        <w:tc>
          <w:tcPr>
            <w:tcW w:w="11000" w:type="dxa"/>
            <w:vMerge w:val="restart"/>
            <w:shd w:val="clear" w:color="auto" w:fill="auto"/>
            <w:vAlign w:val="center"/>
          </w:tcPr>
          <w:p w14:paraId="4654B58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6" w:name="_page_33_0"/>
            <w:bookmarkEnd w:id="5"/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Раздел, тема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3AC4ED2F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учебных часов</w:t>
            </w:r>
          </w:p>
        </w:tc>
      </w:tr>
      <w:tr w:rsidR="0087162B" w:rsidRPr="00FC4520" w14:paraId="087F3723" w14:textId="77777777" w:rsidTr="0087162B">
        <w:trPr>
          <w:tblHeader/>
          <w:jc w:val="center"/>
        </w:trPr>
        <w:tc>
          <w:tcPr>
            <w:tcW w:w="110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70F95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196814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BA7DF7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том числе </w:t>
            </w: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на практические </w:t>
            </w: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занятия</w:t>
            </w:r>
          </w:p>
        </w:tc>
      </w:tr>
      <w:tr w:rsidR="0087162B" w:rsidRPr="00FC4520" w14:paraId="3B745BE1" w14:textId="77777777" w:rsidTr="0087162B">
        <w:trPr>
          <w:jc w:val="center"/>
        </w:trPr>
        <w:tc>
          <w:tcPr>
            <w:tcW w:w="1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72FB5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Введение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218A0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B922A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7162B" w:rsidRPr="00FC4520" w14:paraId="45A54BC3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F5AB7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Раздел I.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Методика обучения грамоте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ab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BEECAF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8ADF4D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9</w:t>
            </w:r>
          </w:p>
        </w:tc>
      </w:tr>
      <w:tr w:rsidR="0087162B" w:rsidRPr="00FC4520" w14:paraId="71EB3A4D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5859E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1.1. Научные основы обучения грамоте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7E83A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DA477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7162B" w:rsidRPr="00FC4520" w14:paraId="4B664A1C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288A57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1.2. Изучение готовности шестилетних детей к обучению грамоте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501ADF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23D31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7162B" w:rsidRPr="00FC4520" w14:paraId="6EC52CC1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3600E5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1.3. Классификация методов обучения грамоте. Современный звуковой аналитико-синтетический метод обучения грамоте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CD1A2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71E0A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87162B" w:rsidRPr="00FC4520" w14:paraId="1704432B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52D52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1.4. Развитие речи и мышления в период обучения грамоте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C75E49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8BD55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87162B" w:rsidRPr="00FC4520" w14:paraId="64560F0A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91819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1.5. Букварь и наглядные пособия на учебных занятиях по обучению грамоте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24734F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68A385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7162B" w:rsidRPr="00FC4520" w14:paraId="5A651094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8BD7C9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1.6. Организация и содержание работы по обучению грамоте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E21C1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5CE25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87162B" w:rsidRPr="00FC4520" w14:paraId="51432997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39F53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1.7. Первоначальное обучение письму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8093E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B6A77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87162B" w:rsidRPr="00FC4520" w14:paraId="4C4DC5A7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9F69E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1.8. Учебные занятия чтения и письма в период первоначального обучения грамоте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ADEFC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D35AC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7162B" w:rsidRPr="00FC4520" w14:paraId="48DED28D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A4773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Раздел II.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Методика литературного чтения и развития речи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7DD01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A415A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</w:tr>
      <w:tr w:rsidR="0087162B" w:rsidRPr="00FC4520" w14:paraId="381BF13A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4037E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2.1. Литературное чтение как учебный предмет на I ступени общего среднего образования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AC5F3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CEC9AF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7162B" w:rsidRPr="00FC4520" w14:paraId="64BEE540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20FD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2.2. Качества полноценного навыка чтения и пути их формирования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25A549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42ABA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7162B" w:rsidRPr="00FC4520" w14:paraId="796016D2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6DB71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2.3.</w:t>
            </w:r>
            <w:r w:rsidRPr="00FC452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Процесс работы над литературным произведением на I ступени общего среднего образования. Словарная работа на учебных занятиях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14F9D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C09D5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87162B" w:rsidRPr="00FC4520" w14:paraId="4BE1FE86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5873CA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2.4.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Развитие речи учащихся на учебных занятиях по литературному чтению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5F162D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E297AF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7162B" w:rsidRPr="00FC4520" w14:paraId="04A219FB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E2E8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2.5. Виды связной речи учащихся на учебных занятиях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7BAE5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DBE30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87162B" w:rsidRPr="00FC4520" w14:paraId="0D497D8C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CB64C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2.6. Выразительное чтение произведений разных жанров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E5579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5F2CE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</w:t>
            </w:r>
          </w:p>
        </w:tc>
      </w:tr>
      <w:tr w:rsidR="0087162B" w:rsidRPr="00FC4520" w14:paraId="66AFB7C3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62143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2.7.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Обобщающая работа на учебных занятиях литературного чтения. Учет навыков чтения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AD555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AFFDFD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6A9D42B0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29A06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Раздел III.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Методика внеклассного чтения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ab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FBBD8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A3A92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7162B" w:rsidRPr="00FC4520" w14:paraId="08605D75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144E0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Раздел IV.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Методика грамматики и правописания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013DB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A8E4DA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87162B" w:rsidRPr="00FC4520" w14:paraId="3F8140D1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EE184F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4.1.</w:t>
            </w:r>
            <w:r w:rsidR="00194CE4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Задачи, содержание и система обучения грамматике и правописанию. Формирование грамматических понятий у учащихся I ступени общего среднего образования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27817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9F7CBD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264C5129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A069D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4.2.</w:t>
            </w:r>
            <w:r w:rsidR="00194CE4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Методы обучения грамматике. Грамматические упражнения, их виды, методика проведения. Грамматический разбор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08533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6E1C9C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</w:tr>
      <w:tr w:rsidR="0087162B" w:rsidRPr="00FC4520" w14:paraId="1AC2F07C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D2461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4.3.</w:t>
            </w:r>
            <w:r w:rsidR="00194CE4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Связь изучения грамматики с обучением орфографии и с занятиями по развитию речи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5D8DDE5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C54A5F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5BB4F06E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9093F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4.4.</w:t>
            </w:r>
            <w:r w:rsidR="00194CE4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Факторы и условия, способствующие усвоению грамотного письма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888F05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E3801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0364A455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78872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4.5. Виды и приемы работы по правописанию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E598D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2465D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71586A34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010A9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4.6. Диктант, его виды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FF7E0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917C4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707F8244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EF4D9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4.7. Использование технических, электронных и печатных средств обучения на учебных занятиях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182A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7D71B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1</w:t>
            </w:r>
          </w:p>
        </w:tc>
      </w:tr>
      <w:tr w:rsidR="0087162B" w:rsidRPr="00FC4520" w14:paraId="20F32326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B56B47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4.8. Проверка знаний, умений и навыков по русскому языку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E1774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AAD67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561DEB0D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9822F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4.9. Ошибки, их предупреждение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819C5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56B9AC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10E425AD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CF3D65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4.10. Приемы работы над фонетическими явлениями и правописанием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32635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8D82EA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5DF2F3EB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60915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4.11. Приемы ознакомления со словообразовательными особенностями русского языка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173D0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8DEE1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0C8E6728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845B8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4.12. Приемы ознакомления с частями речи. Приемы изучения имени существительного. Приемы изучения имени прилагательного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B8138D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D2C2F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5</w:t>
            </w:r>
          </w:p>
        </w:tc>
      </w:tr>
      <w:tr w:rsidR="0087162B" w:rsidRPr="00FC4520" w14:paraId="73B487A4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1832D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4.13. Приемы изучения глагола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6221C5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B62BA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3</w:t>
            </w:r>
          </w:p>
        </w:tc>
      </w:tr>
      <w:tr w:rsidR="0087162B" w:rsidRPr="00FC4520" w14:paraId="4A455728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C49BC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4.14. Приемы изучения элементов синтаксиса и пунктуации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99359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A93439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1</w:t>
            </w:r>
          </w:p>
        </w:tc>
      </w:tr>
      <w:tr w:rsidR="0087162B" w:rsidRPr="00FC4520" w14:paraId="2718E9F3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2D7B5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Раздел V.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Методика развития связной устной и письменной речи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ab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E0877A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BA1DE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</w:tr>
      <w:tr w:rsidR="0087162B" w:rsidRPr="00FC4520" w14:paraId="5442A60D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D3E56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5.1. Цель и задачи работы по развитию устной и письменной речи учащихся. Современные требования к устной и письменной речи учащихся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133C0A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F30CE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7162B" w:rsidRPr="00FC4520" w14:paraId="0C150EFF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E91A0A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5.2. Работа над произношением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98B8E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F9D2B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7162B" w:rsidRPr="00FC4520" w14:paraId="612060F5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ED0AC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5.3. Методика работы над словом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C257D9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B0C91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5C9C0DDD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3487C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5.4. Словарные упражнения, связанные с изучением грамматики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49789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A3310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2</w:t>
            </w:r>
          </w:p>
        </w:tc>
      </w:tr>
      <w:tr w:rsidR="0087162B" w:rsidRPr="00FC4520" w14:paraId="63CCC9AB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CCC5F4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5.5. Обучение построению предложений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D30657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A73C9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2</w:t>
            </w:r>
          </w:p>
        </w:tc>
      </w:tr>
      <w:tr w:rsidR="0087162B" w:rsidRPr="00FC4520" w14:paraId="6C0A3505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618A4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5.6. Обучение написанию изложений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02818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2F4F84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2</w:t>
            </w:r>
          </w:p>
        </w:tc>
      </w:tr>
      <w:tr w:rsidR="0087162B" w:rsidRPr="00FC4520" w14:paraId="3613E74D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A0F84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5.7. Подготовка к сочинению. Обучение сочинению. Проверка сочинений учащихся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60B4B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0FDC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2</w:t>
            </w:r>
          </w:p>
        </w:tc>
      </w:tr>
      <w:tr w:rsidR="0087162B" w:rsidRPr="00FC4520" w14:paraId="660F4596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9D3723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Обязательная контрольная работа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58FC1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CC48B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46D62082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ED7DE8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5.8. Принципы планирования учебного материала по русскому языку и литературному чтению на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/>
              </w:rPr>
              <w:t>I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ступени общего среднего образования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04152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AB89E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0E10CCF9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AA00E8" w14:textId="0C364E79" w:rsidR="0087162B" w:rsidRPr="008E36A6" w:rsidRDefault="0087162B" w:rsidP="00693903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8E36A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Раздел V</w:t>
            </w:r>
            <w:r w:rsidRPr="008E36A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/>
              </w:rPr>
              <w:t>I</w:t>
            </w:r>
            <w:r w:rsidRPr="008E36A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  <w:r w:rsidRPr="008E36A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Особенности организации работы с лицами </w:t>
            </w:r>
            <w:r w:rsidRPr="008E36A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 особенностями психофизического развития</w:t>
            </w:r>
            <w:r w:rsidRPr="008E36A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с учетом нозологических групп при изучении учебных предметов </w:t>
            </w:r>
            <w:r w:rsidR="008E36A6" w:rsidRPr="008E36A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«Русская литература (литературное чтение)»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F18A6A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57DEF2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15</w:t>
            </w:r>
          </w:p>
        </w:tc>
      </w:tr>
      <w:tr w:rsidR="0087162B" w:rsidRPr="00FC4520" w14:paraId="7AAE40A6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9424E1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6.1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  <w:r w:rsidRPr="00FC452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Методика обучения грамоте лиц </w:t>
            </w:r>
            <w:r w:rsidRPr="00FC4520">
              <w:rPr>
                <w:rFonts w:ascii="Times New Roman" w:eastAsia="Times New Roman" w:hAnsi="Times New Roman" w:cs="Times New Roman"/>
                <w:sz w:val="28"/>
                <w:szCs w:val="28"/>
              </w:rPr>
              <w:t>с особенностями психофизического развития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 учетом нозологических групп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579CF7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2D5F5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87162B" w:rsidRPr="00FC4520" w14:paraId="7BC28BD3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F3102D" w14:textId="3B93E25F" w:rsidR="0087162B" w:rsidRPr="00FC4520" w:rsidRDefault="0087162B" w:rsidP="00E3311C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6.2</w:t>
            </w:r>
            <w:r w:rsidRPr="00E3311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. Методика обучения </w:t>
            </w:r>
            <w:r w:rsidR="00E3311C" w:rsidRPr="00E3311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учебному предмету </w:t>
            </w:r>
            <w:r w:rsidR="00E3311C" w:rsidRPr="00E3311C">
              <w:rPr>
                <w:rFonts w:ascii="Times New Roman" w:eastAsia="Times New Roman" w:hAnsi="Times New Roman" w:cs="Times New Roman"/>
                <w:sz w:val="26"/>
                <w:szCs w:val="26"/>
              </w:rPr>
              <w:t>«Русская литература (литературное чтение)»</w:t>
            </w:r>
            <w:r w:rsidRPr="00E3311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лиц </w:t>
            </w:r>
            <w:r w:rsidRPr="00E3311C">
              <w:rPr>
                <w:rFonts w:ascii="Times New Roman" w:eastAsia="Times New Roman" w:hAnsi="Times New Roman" w:cs="Times New Roman"/>
                <w:sz w:val="26"/>
                <w:szCs w:val="26"/>
              </w:rPr>
              <w:t>с особенностями психофизического развития</w:t>
            </w:r>
            <w:r w:rsidRPr="00E3311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 учетом нозологических групп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C0492A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C3C0A7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  <w:lang w:val="be-BY"/>
              </w:rPr>
              <w:t>5</w:t>
            </w:r>
          </w:p>
        </w:tc>
      </w:tr>
      <w:tr w:rsidR="0087162B" w:rsidRPr="00FC4520" w14:paraId="313528A4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B1097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6.3. Методика обучения внеклассному чтению лиц </w:t>
            </w: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с особенностями психофизического развития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 учетом нозологических групп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386346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4535FE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2</w:t>
            </w:r>
          </w:p>
        </w:tc>
      </w:tr>
      <w:tr w:rsidR="0087162B" w:rsidRPr="00FC4520" w14:paraId="00796933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64ED79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6.4. Методика изучения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основных языковых единиц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лицами </w:t>
            </w: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с особенностями психофизического развития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 учетом нозологических групп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F72940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F6647A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7162B" w:rsidRPr="00FC4520" w14:paraId="1AAE868D" w14:textId="77777777" w:rsidTr="0087162B">
        <w:trPr>
          <w:jc w:val="center"/>
        </w:trPr>
        <w:tc>
          <w:tcPr>
            <w:tcW w:w="1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C58AF0" w14:textId="699627CD" w:rsidR="0087162B" w:rsidRPr="00FC4520" w:rsidRDefault="0087162B" w:rsidP="0087162B">
            <w:pPr>
              <w:widowControl w:val="0"/>
              <w:suppressAutoHyphens/>
              <w:spacing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6.5.</w:t>
            </w:r>
            <w:r w:rsidR="00E3311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Формирование графических навыков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у лиц </w:t>
            </w: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с особенностями психофизического развития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 учетом нозологических групп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7008F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156AC9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</w:rPr>
              <w:t>5</w:t>
            </w:r>
          </w:p>
        </w:tc>
      </w:tr>
      <w:tr w:rsidR="0087162B" w:rsidRPr="00FC4520" w14:paraId="0FB85DE0" w14:textId="77777777" w:rsidTr="0087162B">
        <w:trPr>
          <w:jc w:val="center"/>
        </w:trPr>
        <w:tc>
          <w:tcPr>
            <w:tcW w:w="110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6C876B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93F68D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666187" w14:textId="77777777" w:rsidR="0087162B" w:rsidRPr="00FC4520" w:rsidRDefault="0087162B" w:rsidP="0087162B">
            <w:pPr>
              <w:widowControl w:val="0"/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54</w:t>
            </w:r>
          </w:p>
        </w:tc>
      </w:tr>
    </w:tbl>
    <w:p w14:paraId="2EF60815" w14:textId="77777777" w:rsidR="001D4018" w:rsidRPr="00FC4520" w:rsidRDefault="001D4018" w:rsidP="0087162B"/>
    <w:p w14:paraId="2FA0DFD4" w14:textId="77777777" w:rsidR="00804448" w:rsidRPr="00FC4520" w:rsidRDefault="00804448" w:rsidP="0087162B"/>
    <w:p w14:paraId="49B78575" w14:textId="77777777" w:rsidR="00F31A2F" w:rsidRPr="00FC4520" w:rsidRDefault="00F31A2F" w:rsidP="0087162B"/>
    <w:p w14:paraId="2087B13F" w14:textId="77777777" w:rsidR="0087162B" w:rsidRPr="00FC4520" w:rsidRDefault="0087162B">
      <w:pPr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C4520">
        <w:rPr>
          <w:rFonts w:ascii="Times New Roman" w:eastAsia="Times New Roman" w:hAnsi="Times New Roman" w:cs="Times New Roman"/>
          <w:b/>
          <w:bCs/>
          <w:sz w:val="30"/>
          <w:szCs w:val="30"/>
        </w:rPr>
        <w:br w:type="page"/>
      </w:r>
    </w:p>
    <w:p w14:paraId="10A78C44" w14:textId="77777777" w:rsidR="00E3324B" w:rsidRPr="00FC4520" w:rsidRDefault="00073604" w:rsidP="0087162B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СОДЕ</w:t>
      </w:r>
      <w:r w:rsidRPr="00FC45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ЖА</w:t>
      </w:r>
      <w:r w:rsidRPr="00FC452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Н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ИЕ ПРОГРАММЫ</w:t>
      </w:r>
    </w:p>
    <w:tbl>
      <w:tblPr>
        <w:tblStyle w:val="a3"/>
        <w:tblW w:w="0" w:type="auto"/>
        <w:tblInd w:w="250" w:type="dxa"/>
        <w:tblBorders>
          <w:bottom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4921"/>
        <w:gridCol w:w="4507"/>
      </w:tblGrid>
      <w:tr w:rsidR="0087162B" w:rsidRPr="00FC4520" w14:paraId="75524C17" w14:textId="77777777" w:rsidTr="00C62586">
        <w:trPr>
          <w:tblHeader/>
        </w:trPr>
        <w:tc>
          <w:tcPr>
            <w:tcW w:w="4540" w:type="dxa"/>
            <w:tcBorders>
              <w:bottom w:val="single" w:sz="4" w:space="0" w:color="auto"/>
            </w:tcBorders>
          </w:tcPr>
          <w:p w14:paraId="06BCC008" w14:textId="77777777" w:rsidR="0087162B" w:rsidRPr="00FC4520" w:rsidRDefault="0087162B" w:rsidP="00506A6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Цель обучения</w:t>
            </w:r>
          </w:p>
        </w:tc>
        <w:tc>
          <w:tcPr>
            <w:tcW w:w="4921" w:type="dxa"/>
            <w:tcBorders>
              <w:bottom w:val="single" w:sz="4" w:space="0" w:color="auto"/>
            </w:tcBorders>
          </w:tcPr>
          <w:p w14:paraId="121FB6A5" w14:textId="77777777" w:rsidR="0087162B" w:rsidRPr="00FC4520" w:rsidRDefault="0087162B" w:rsidP="00506A6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Содержание темы</w:t>
            </w: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65AE9335" w14:textId="77777777" w:rsidR="0087162B" w:rsidRPr="00FC4520" w:rsidRDefault="0087162B" w:rsidP="00506A6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Результат</w:t>
            </w:r>
          </w:p>
        </w:tc>
      </w:tr>
      <w:tr w:rsidR="0087162B" w:rsidRPr="00FC4520" w14:paraId="73B321DA" w14:textId="77777777" w:rsidTr="00BD561C">
        <w:trPr>
          <w:trHeight w:val="236"/>
        </w:trPr>
        <w:tc>
          <w:tcPr>
            <w:tcW w:w="13968" w:type="dxa"/>
            <w:gridSpan w:val="3"/>
            <w:tcBorders>
              <w:top w:val="single" w:sz="4" w:space="0" w:color="auto"/>
            </w:tcBorders>
          </w:tcPr>
          <w:p w14:paraId="713E0783" w14:textId="77777777" w:rsidR="0087162B" w:rsidRPr="00FC4520" w:rsidRDefault="007F6BA9" w:rsidP="00506A6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>Введение</w:t>
            </w:r>
          </w:p>
        </w:tc>
      </w:tr>
      <w:tr w:rsidR="0087162B" w:rsidRPr="00FC4520" w14:paraId="14C3B8B9" w14:textId="77777777" w:rsidTr="00C62586">
        <w:tc>
          <w:tcPr>
            <w:tcW w:w="4540" w:type="dxa"/>
          </w:tcPr>
          <w:p w14:paraId="3A268C60" w14:textId="2630D80B" w:rsidR="0087162B" w:rsidRPr="00E31EE7" w:rsidRDefault="00163FFB" w:rsidP="002A1802">
            <w:pPr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E31EE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Ознакомить с целями и задачами</w:t>
            </w:r>
            <w:r w:rsidR="00B74B96" w:rsidRPr="00E31EE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 xml:space="preserve"> </w:t>
            </w:r>
            <w:r w:rsidRPr="00E31EE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 xml:space="preserve">учебного предмета </w:t>
            </w:r>
            <w:r w:rsidR="0087162B" w:rsidRPr="00E31EE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 xml:space="preserve">«Методика обучения русскому языку и литературному чтению», </w:t>
            </w:r>
            <w:r w:rsidRPr="00E31EE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связью с иными учебными предметами, значением в формировании профессиональных компетенций специалиста</w:t>
            </w:r>
            <w:r w:rsidR="00BD561C" w:rsidRPr="00E31EE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.</w:t>
            </w:r>
          </w:p>
          <w:p w14:paraId="73E4132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Познакомить с психолого-педагогическими основами обучения русскому языку.</w:t>
            </w:r>
          </w:p>
          <w:p w14:paraId="0FC03FB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Сформировать представление о принципах изучения русского языка на I ступени общего среднего образования в учреждениях общего среднего образования с русским и белорусским языками обучения.</w:t>
            </w:r>
          </w:p>
          <w:p w14:paraId="5D5973A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Сформировать знания о развитии методики русского языка.</w:t>
            </w:r>
          </w:p>
        </w:tc>
        <w:tc>
          <w:tcPr>
            <w:tcW w:w="4921" w:type="dxa"/>
          </w:tcPr>
          <w:p w14:paraId="4BB6802B" w14:textId="77777777" w:rsidR="00163FFB" w:rsidRPr="00FC4520" w:rsidRDefault="00163FF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</w:rPr>
              <w:t xml:space="preserve">Цели и задачи учебного предмета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«Методика обучения русскому языку и литературному чтению», </w:t>
            </w:r>
            <w:r w:rsidRPr="00FC4520">
              <w:rPr>
                <w:rFonts w:ascii="Times New Roman" w:hAnsi="Times New Roman" w:cs="Times New Roman"/>
                <w:sz w:val="26"/>
                <w:szCs w:val="26"/>
              </w:rPr>
              <w:t>связь с иными учебными предметами, значение в формировании профессиональных компетенций специалиста.</w:t>
            </w:r>
          </w:p>
          <w:p w14:paraId="335FDBC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Принципы изучения русского языка на I ступени общего среднего образования в учреждениях общего среднего образования с русским и белорусским языками обучения. Понятия «транспозиция», «интерференция».</w:t>
            </w:r>
          </w:p>
          <w:p w14:paraId="7F7FE35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Развитие методики русского языка.</w:t>
            </w:r>
          </w:p>
        </w:tc>
        <w:tc>
          <w:tcPr>
            <w:tcW w:w="4507" w:type="dxa"/>
          </w:tcPr>
          <w:p w14:paraId="684196AF" w14:textId="127C24AF" w:rsidR="00163FFB" w:rsidRPr="00FC4520" w:rsidRDefault="00163FF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</w:rPr>
              <w:t xml:space="preserve">Называет цели и задачи учебного предмета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«Методика обучения русскому языку и литературному чтению»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  <w:p w14:paraId="373EB12F" w14:textId="39BF7E5A" w:rsidR="0087162B" w:rsidRPr="00FC4520" w:rsidRDefault="00163FF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</w:rPr>
              <w:t>Высказывает общее суждение о связи с иными учебными предметами, значении в формировании профессиональных компетенций специалиста</w:t>
            </w:r>
            <w:r w:rsidR="00BD561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B202A5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Называет принципы изучения русского языка на I ступени общего среднего образования в учреждениях общего среднего образования с русским и белорусским языками обучения.</w:t>
            </w:r>
          </w:p>
          <w:p w14:paraId="1C055CB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развитие методики русского языка.</w:t>
            </w:r>
          </w:p>
        </w:tc>
      </w:tr>
      <w:tr w:rsidR="0087162B" w:rsidRPr="00FC4520" w14:paraId="48D1ED4A" w14:textId="77777777" w:rsidTr="00C62586">
        <w:tc>
          <w:tcPr>
            <w:tcW w:w="13968" w:type="dxa"/>
            <w:gridSpan w:val="3"/>
          </w:tcPr>
          <w:p w14:paraId="33924090" w14:textId="77777777" w:rsidR="0087162B" w:rsidRPr="00FC4520" w:rsidRDefault="0087162B" w:rsidP="00506A6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РАЗДЕЛ I.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МЕТОДИКА ОБУЧЕНИЯ ГРАМОТЕ</w:t>
            </w:r>
          </w:p>
          <w:p w14:paraId="0CC3A65D" w14:textId="77777777" w:rsidR="0087162B" w:rsidRPr="00FC4520" w:rsidRDefault="0087162B" w:rsidP="00506A6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1.1.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Научные основы обучения грамоте</w:t>
            </w:r>
          </w:p>
        </w:tc>
      </w:tr>
      <w:tr w:rsidR="0087162B" w:rsidRPr="00FC4520" w14:paraId="060DE984" w14:textId="77777777" w:rsidTr="00C62586">
        <w:tc>
          <w:tcPr>
            <w:tcW w:w="4540" w:type="dxa"/>
          </w:tcPr>
          <w:p w14:paraId="7D328545" w14:textId="402EA9A4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представление о психолог</w:t>
            </w:r>
            <w:r w:rsidR="003B6DC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о-педагогических основах обучения русскому языку,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="003B6DC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лингвистических основах обучения грамоте, в том числе лиц с ОПФР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 учетом нозологических групп.</w:t>
            </w:r>
          </w:p>
          <w:p w14:paraId="162FAF2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звуках русского языка, способах обозначения их буквами, о слогах.</w:t>
            </w:r>
          </w:p>
          <w:p w14:paraId="3E5FA4E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роли фонематического слуха, звукового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анализа, речедвигательного анализа в обучении чтению и письму.</w:t>
            </w:r>
          </w:p>
        </w:tc>
        <w:tc>
          <w:tcPr>
            <w:tcW w:w="4921" w:type="dxa"/>
          </w:tcPr>
          <w:p w14:paraId="33ED4AD6" w14:textId="77777777" w:rsidR="00D554D0" w:rsidRPr="00FC4520" w:rsidRDefault="003B6DC9" w:rsidP="00163FF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Психолого-педагогические основы обучения русскому языку, </w:t>
            </w:r>
            <w:r w:rsidR="00163FF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лингвистические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основы обучения грамоте, в том числе лиц с ОПФР</w:t>
            </w:r>
            <w:r w:rsidR="0087162B"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 учетом нозологических групп. </w:t>
            </w:r>
          </w:p>
          <w:p w14:paraId="764689DC" w14:textId="401655FB" w:rsidR="0087162B" w:rsidRPr="00FC4520" w:rsidRDefault="0087162B" w:rsidP="00163FF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Звуки русского языка и способы обозначения их буквами. Слоги.</w:t>
            </w:r>
          </w:p>
          <w:p w14:paraId="53D65DD6" w14:textId="77777777" w:rsidR="00D554D0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Психофизиология о процессах чтения и письма. </w:t>
            </w:r>
          </w:p>
          <w:p w14:paraId="722A2841" w14:textId="605B4E6A" w:rsidR="0087162B" w:rsidRPr="00FC4520" w:rsidRDefault="0087162B" w:rsidP="00D554D0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Роль фонематического слуха и звукового анализа</w:t>
            </w:r>
            <w:r w:rsidR="00D554D0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,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речедвигательного анализа.</w:t>
            </w:r>
          </w:p>
        </w:tc>
        <w:tc>
          <w:tcPr>
            <w:tcW w:w="4507" w:type="dxa"/>
          </w:tcPr>
          <w:p w14:paraId="56572B84" w14:textId="09FF9174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Высказывает общее суждение о </w:t>
            </w:r>
            <w:r w:rsidR="003B6DC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психолого-педагогических основах обучения русскому языку,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лингвистических основах обучения грамоте, в том числе лиц с ОПФР с учетом нозологических групп.</w:t>
            </w:r>
          </w:p>
          <w:p w14:paraId="692D41FD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понятие о звуках русского языка, способы обозначения их буквами, понятие о слогах.</w:t>
            </w:r>
          </w:p>
          <w:p w14:paraId="08497B5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роль фонематического слуха, звукового анализа,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14:cntxtAlts/>
              </w:rPr>
              <w:t>р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ечедвигательного анализа в обучении чтению и письму.</w:t>
            </w:r>
          </w:p>
        </w:tc>
      </w:tr>
      <w:tr w:rsidR="0087162B" w:rsidRPr="00FC4520" w14:paraId="24455756" w14:textId="77777777" w:rsidTr="00C62586">
        <w:tc>
          <w:tcPr>
            <w:tcW w:w="13968" w:type="dxa"/>
            <w:gridSpan w:val="3"/>
          </w:tcPr>
          <w:p w14:paraId="5EC41ACF" w14:textId="77777777" w:rsidR="0087162B" w:rsidRPr="00FC4520" w:rsidRDefault="0087162B" w:rsidP="00506A6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1.2.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Изучение готовности шестилетних детей к обучению грамоте</w:t>
            </w:r>
          </w:p>
        </w:tc>
      </w:tr>
      <w:tr w:rsidR="0087162B" w:rsidRPr="00FC4520" w14:paraId="1AF892BC" w14:textId="77777777" w:rsidTr="00C62586">
        <w:tc>
          <w:tcPr>
            <w:tcW w:w="4540" w:type="dxa"/>
          </w:tcPr>
          <w:p w14:paraId="13343372" w14:textId="437E3714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методах изучения готовности детей к обучению грамоте, об алгоритме и системе проверки готовности к обучению грамоте.</w:t>
            </w:r>
          </w:p>
          <w:p w14:paraId="54A64E8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дифференцированном подходе к обучению грамоте.</w:t>
            </w:r>
          </w:p>
        </w:tc>
        <w:tc>
          <w:tcPr>
            <w:tcW w:w="4921" w:type="dxa"/>
          </w:tcPr>
          <w:p w14:paraId="638D28DB" w14:textId="30EF18AC" w:rsidR="0087162B" w:rsidRPr="00FC4520" w:rsidRDefault="0087162B" w:rsidP="00CE37C1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Методы изучения готовности детей к обучению грамоте</w:t>
            </w:r>
            <w:r w:rsidR="00CE37C1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.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Алгоритм и система проверки готовности к обучению грамоте (умение читать, умение писать, готовность к звуковому анализу, устная связная речь, активность детей, синтаксис речи, лексика).</w:t>
            </w:r>
          </w:p>
          <w:p w14:paraId="39654767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Дифференцированный подход к обучению грамоте.</w:t>
            </w:r>
          </w:p>
        </w:tc>
        <w:tc>
          <w:tcPr>
            <w:tcW w:w="4507" w:type="dxa"/>
          </w:tcPr>
          <w:p w14:paraId="7D711F31" w14:textId="5A39F51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методы изучения готовности детей к обучению грамоте, алгоритм и систему проверки готовности к обучению грамоте.</w:t>
            </w:r>
          </w:p>
          <w:p w14:paraId="77C6A6C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дифференцированный подход к обучению грамоте.</w:t>
            </w:r>
          </w:p>
        </w:tc>
      </w:tr>
      <w:tr w:rsidR="0087162B" w:rsidRPr="00FC4520" w14:paraId="29CA1A54" w14:textId="77777777" w:rsidTr="00C62586">
        <w:tc>
          <w:tcPr>
            <w:tcW w:w="13968" w:type="dxa"/>
            <w:gridSpan w:val="3"/>
          </w:tcPr>
          <w:p w14:paraId="4D21EE91" w14:textId="77777777" w:rsidR="0087162B" w:rsidRPr="00FC4520" w:rsidRDefault="0087162B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1.3.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Классификация методов обучения грамоте.</w:t>
            </w:r>
            <w:r w:rsidR="000A17E0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Современный звуковой </w:t>
            </w:r>
            <w:r w:rsidR="000A17E0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аналитико-синтетический метод обучения грамоте</w:t>
            </w:r>
          </w:p>
        </w:tc>
      </w:tr>
      <w:tr w:rsidR="0087162B" w:rsidRPr="00FC4520" w14:paraId="2111D3DF" w14:textId="77777777" w:rsidTr="00C62586">
        <w:tc>
          <w:tcPr>
            <w:tcW w:w="4540" w:type="dxa"/>
          </w:tcPr>
          <w:p w14:paraId="4960C056" w14:textId="417B413F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классификации методов обучения детей грамоте, звуковом аналитико</w:t>
            </w:r>
            <w:r w:rsidR="0004799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-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синтетическом методе обучения грамоте.</w:t>
            </w:r>
          </w:p>
          <w:p w14:paraId="1FBF897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плане изучения звука и буквы, приемах звукового анализа и синтеза, подборе звуков и слов при обучении грамоте.</w:t>
            </w:r>
          </w:p>
          <w:p w14:paraId="1208AAF7" w14:textId="2FEC698B" w:rsidR="0087162B" w:rsidRPr="00FC4520" w:rsidRDefault="00921EAF" w:rsidP="00921EAF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Дать понятие о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современн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ом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учебно-методическ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 комплекс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е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обучения грамоте,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требования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х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к проведению уроков грамотности в учреждениях общего среднего образования, в том числе в классах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совместного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обучения и воспитания.</w:t>
            </w:r>
          </w:p>
        </w:tc>
        <w:tc>
          <w:tcPr>
            <w:tcW w:w="4921" w:type="dxa"/>
          </w:tcPr>
          <w:p w14:paraId="71938352" w14:textId="11D18ACF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Звуковой аналитико-синтетический метод обучения грамоте среди иных методов обучению детей грамоте.</w:t>
            </w:r>
            <w:r w:rsidR="003D5654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План изучения звука и буквы. Приемы звукового анализа и синтеза, подбора звуков и слов при обучении грамоте.</w:t>
            </w:r>
          </w:p>
          <w:p w14:paraId="4321C678" w14:textId="4D52FCD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Современный учебно-методический комплекс обучения грамоте, требования к проведению уроков грамотности в учреждениях общего среднего образования, в том числе в классах </w:t>
            </w:r>
            <w:r w:rsidR="00921EAF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совместного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обучения и воспитания.</w:t>
            </w:r>
          </w:p>
          <w:p w14:paraId="01C7AFC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507" w:type="dxa"/>
          </w:tcPr>
          <w:p w14:paraId="64B02CE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классификацию методов обучения детей грамоте, звуковой аналитико-синтетический метод обучения грамоте.</w:t>
            </w:r>
          </w:p>
          <w:p w14:paraId="3C4292F1" w14:textId="24293551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план изучения звука и буквы, приемы звукового анализа и синтеза, подбор звуков и слов при обучении грамоте.</w:t>
            </w:r>
          </w:p>
          <w:p w14:paraId="610BE9B6" w14:textId="1E3A3973" w:rsidR="0087162B" w:rsidRPr="00FC4520" w:rsidRDefault="00921EAF" w:rsidP="00921EAF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Описывает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современный учебно-методический комплекс обучения грамоте,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требования к проведению уроков грамотности в учреждениях общего среднего образования, в том числе в классах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совместного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обучения и воспитания.</w:t>
            </w:r>
          </w:p>
        </w:tc>
      </w:tr>
      <w:tr w:rsidR="00506A69" w:rsidRPr="00FC4520" w14:paraId="1CDF3C13" w14:textId="77777777" w:rsidTr="00C62586">
        <w:tc>
          <w:tcPr>
            <w:tcW w:w="4540" w:type="dxa"/>
          </w:tcPr>
          <w:p w14:paraId="43F9C2F1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5FB8627A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умение анализировать методы обучения детей грамоте, особенности звукового аналитико-синтетического метода обучения грамоте.</w:t>
            </w:r>
          </w:p>
        </w:tc>
        <w:tc>
          <w:tcPr>
            <w:tcW w:w="4921" w:type="dxa"/>
          </w:tcPr>
          <w:p w14:paraId="3FA6D4BC" w14:textId="4ED0ECA9" w:rsidR="00506A69" w:rsidRPr="00FC4520" w:rsidRDefault="00506A69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</w:t>
            </w:r>
          </w:p>
          <w:p w14:paraId="7E3C1825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методов обучения детей грамоте. Особенности современного звукового аналитико-синтетического метода обучения грамоте.</w:t>
            </w:r>
          </w:p>
        </w:tc>
        <w:tc>
          <w:tcPr>
            <w:tcW w:w="4507" w:type="dxa"/>
          </w:tcPr>
          <w:p w14:paraId="62773A33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1300B2FC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Анализирует методы обучения детей грамоте, особенности звукового аналитико-синтетического метода обучения грамоте.</w:t>
            </w:r>
          </w:p>
        </w:tc>
      </w:tr>
      <w:tr w:rsidR="0087162B" w:rsidRPr="00FC4520" w14:paraId="7F2C3B1C" w14:textId="77777777" w:rsidTr="00C62586">
        <w:tc>
          <w:tcPr>
            <w:tcW w:w="13968" w:type="dxa"/>
            <w:gridSpan w:val="3"/>
          </w:tcPr>
          <w:p w14:paraId="3B10662A" w14:textId="77777777" w:rsidR="0087162B" w:rsidRPr="00FC4520" w:rsidRDefault="0087162B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1.4.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Развитие речи и мышления в период обучения грамоте</w:t>
            </w:r>
          </w:p>
        </w:tc>
      </w:tr>
      <w:tr w:rsidR="0087162B" w:rsidRPr="00FC4520" w14:paraId="21C89F23" w14:textId="77777777" w:rsidTr="00C62586">
        <w:tc>
          <w:tcPr>
            <w:tcW w:w="4540" w:type="dxa"/>
          </w:tcPr>
          <w:p w14:paraId="5EE4A9EA" w14:textId="20293B21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знания о </w:t>
            </w:r>
            <w:r w:rsidR="00AE0A97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задачах обучения,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методах развития речи и мышления в период обучения грамоте, об опережающем звуковом анализе.</w:t>
            </w:r>
          </w:p>
          <w:p w14:paraId="055762E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047928A9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3719837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68D5E657" w14:textId="4E3AFA1D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Задачи обучения. Введение периода опережающего звукового анализа, словарная работа, работа над предложением и связной речью. Методы развития речи и мышления в период обучения грамоте. Систематизация первичных представлений о звуках слова.</w:t>
            </w:r>
            <w:r w:rsidR="004008C7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Опережающий звуковой анализ.</w:t>
            </w:r>
          </w:p>
        </w:tc>
        <w:tc>
          <w:tcPr>
            <w:tcW w:w="4507" w:type="dxa"/>
          </w:tcPr>
          <w:p w14:paraId="70F27D95" w14:textId="072DF604" w:rsidR="0087162B" w:rsidRPr="00FC4520" w:rsidRDefault="00AE0A97" w:rsidP="00AE0A97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Излагает задачи обучения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Описывает методы развития речи и мышления в период обучения грамоте, опережающий звуковой анализ.</w:t>
            </w:r>
          </w:p>
        </w:tc>
      </w:tr>
      <w:tr w:rsidR="00506A69" w:rsidRPr="00FC4520" w14:paraId="2FA7B85F" w14:textId="77777777" w:rsidTr="00C62586">
        <w:tc>
          <w:tcPr>
            <w:tcW w:w="4540" w:type="dxa"/>
          </w:tcPr>
          <w:p w14:paraId="288DCBAC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62CB43AC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Научить анализировать методы развития речи и мышления в период обучения грамоте.</w:t>
            </w:r>
          </w:p>
        </w:tc>
        <w:tc>
          <w:tcPr>
            <w:tcW w:w="4921" w:type="dxa"/>
          </w:tcPr>
          <w:p w14:paraId="2AF0148C" w14:textId="76C9EA82" w:rsidR="00506A69" w:rsidRPr="00FC4520" w:rsidRDefault="00506A69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</w:t>
            </w:r>
            <w:r w:rsidR="00D764FA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 xml:space="preserve"> </w:t>
            </w:r>
          </w:p>
          <w:p w14:paraId="57510A63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методов развития речи и мышления, используемых в период обучения грамоте.</w:t>
            </w:r>
          </w:p>
        </w:tc>
        <w:tc>
          <w:tcPr>
            <w:tcW w:w="4507" w:type="dxa"/>
          </w:tcPr>
          <w:p w14:paraId="5B085566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69C1174C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Анализирует методы развития речи и мышления, используемые в период обучения грамоте.</w:t>
            </w:r>
          </w:p>
        </w:tc>
      </w:tr>
      <w:tr w:rsidR="0087162B" w:rsidRPr="00FC4520" w14:paraId="79F15B96" w14:textId="77777777" w:rsidTr="00C62586">
        <w:tc>
          <w:tcPr>
            <w:tcW w:w="13968" w:type="dxa"/>
            <w:gridSpan w:val="3"/>
          </w:tcPr>
          <w:p w14:paraId="5058CE5B" w14:textId="77777777" w:rsidR="0087162B" w:rsidRPr="00FC4520" w:rsidRDefault="0087162B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1.5.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Букварь и наглядные пособия на учебных занятиях по обучению грамоте</w:t>
            </w:r>
          </w:p>
        </w:tc>
      </w:tr>
      <w:tr w:rsidR="0087162B" w:rsidRPr="00FC4520" w14:paraId="4CDCA828" w14:textId="77777777" w:rsidTr="00C62586">
        <w:tc>
          <w:tcPr>
            <w:tcW w:w="4540" w:type="dxa"/>
          </w:tcPr>
          <w:p w14:paraId="3B53843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понятие о букваре, работе с картинками букваря, текстом букваря.</w:t>
            </w:r>
          </w:p>
          <w:p w14:paraId="0E046CE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об особенностях применения наглядных пособий на учебных занятиях.</w:t>
            </w:r>
          </w:p>
          <w:p w14:paraId="5AD3A15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методике применения букваря и наглядных пособий на разных этапах учебных занятий.</w:t>
            </w:r>
          </w:p>
          <w:p w14:paraId="03E1F10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разработке плана-конспекта учебных занятий с использованием букваря и наглядных пособий.</w:t>
            </w:r>
          </w:p>
          <w:p w14:paraId="0DE98D7E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53E5C15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Работа с букварем: работа с картинками букваря, работа с текстом букваря.</w:t>
            </w:r>
          </w:p>
          <w:p w14:paraId="3037D52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Особенности использования разнообразных наглядных пособий. Работа с демонстрационными таблицами. Работа с раздаточным дидактическим материалом.</w:t>
            </w:r>
          </w:p>
          <w:p w14:paraId="68F997ED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Методика использования букваря и наглядных пособий на разных этапах учебных занятий. Дидактические требования к разработке и организации учебных занятий с использованием букваря и наглядных пособий.</w:t>
            </w:r>
          </w:p>
          <w:p w14:paraId="4A465FF9" w14:textId="5051B016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Особенности разработки плана</w:t>
            </w:r>
            <w:r w:rsidR="00AE0A97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-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конспекта учебных занятий сиспользованием букваря и наглядных пособий на разных этапах урока.</w:t>
            </w:r>
          </w:p>
        </w:tc>
        <w:tc>
          <w:tcPr>
            <w:tcW w:w="4507" w:type="dxa"/>
          </w:tcPr>
          <w:p w14:paraId="08DCBD7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Излагает понятие о букваре, особенности работы с картинками букваря, текстом букваря.</w:t>
            </w:r>
          </w:p>
          <w:p w14:paraId="175DF25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особенности применения наглядных пособий на учебных занятиях обучения грамоте.</w:t>
            </w:r>
          </w:p>
          <w:p w14:paraId="0A2711E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Трактует методику применения букваря и наглядных пособий на разных этапах учебных занятий.</w:t>
            </w:r>
          </w:p>
          <w:p w14:paraId="17E7A9E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особенности разработки плана-конспекта учебных занятий с использованием букваря и наглядных пособий.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</w:p>
          <w:p w14:paraId="2D6D1573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506A69" w:rsidRPr="00FC4520" w14:paraId="36E907F1" w14:textId="77777777" w:rsidTr="00C62586">
        <w:tc>
          <w:tcPr>
            <w:tcW w:w="4540" w:type="dxa"/>
          </w:tcPr>
          <w:p w14:paraId="482BD608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54BEC008" w14:textId="761DFC36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умения разрабатывать план-конспект учебных занятий с использованием букваря и наглядных пособий, проводить фрагмент учебных занятий</w:t>
            </w:r>
            <w:r w:rsidR="007133A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 использованием букваря и наглядных пособий.</w:t>
            </w:r>
          </w:p>
        </w:tc>
        <w:tc>
          <w:tcPr>
            <w:tcW w:w="4921" w:type="dxa"/>
          </w:tcPr>
          <w:p w14:paraId="34D9C58E" w14:textId="77777777" w:rsidR="00506A69" w:rsidRPr="00FC4520" w:rsidRDefault="00506A69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 (1 ч)</w:t>
            </w:r>
          </w:p>
          <w:p w14:paraId="217C997A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Разработка плана-конспекта учебных занятий с использованием букваря и наглядных пособий.</w:t>
            </w:r>
          </w:p>
          <w:p w14:paraId="44189C56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Проведение фрагмента учебных занятий с использованием букваря и наглядных пособий.</w:t>
            </w:r>
          </w:p>
        </w:tc>
        <w:tc>
          <w:tcPr>
            <w:tcW w:w="4507" w:type="dxa"/>
          </w:tcPr>
          <w:p w14:paraId="7F325FDD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7096A205" w14:textId="77777777" w:rsidR="00FF00EE" w:rsidRDefault="00506A69" w:rsidP="00AE0A97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Разрабатывает план-конспект учебных занятий с использованием букваря и наглядных пособий. </w:t>
            </w:r>
          </w:p>
          <w:p w14:paraId="3FD3AEE3" w14:textId="32689130" w:rsidR="00506A69" w:rsidRPr="00FC4520" w:rsidRDefault="00506A69" w:rsidP="00AE0A97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Проводит фрагмент учебных занятий с использованием букваря и наглядных пособий.</w:t>
            </w:r>
          </w:p>
        </w:tc>
      </w:tr>
      <w:tr w:rsidR="0087162B" w:rsidRPr="00FC4520" w14:paraId="1FA2D429" w14:textId="77777777" w:rsidTr="00C62586">
        <w:tc>
          <w:tcPr>
            <w:tcW w:w="13968" w:type="dxa"/>
            <w:gridSpan w:val="3"/>
          </w:tcPr>
          <w:p w14:paraId="24E27B59" w14:textId="77777777" w:rsidR="0087162B" w:rsidRPr="00FC4520" w:rsidRDefault="0087162B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1.6.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Организация и содержание работы по обучению грамоте</w:t>
            </w:r>
          </w:p>
        </w:tc>
      </w:tr>
      <w:tr w:rsidR="0087162B" w:rsidRPr="00FC4520" w14:paraId="4A3B462E" w14:textId="77777777" w:rsidTr="00C62586">
        <w:tc>
          <w:tcPr>
            <w:tcW w:w="4540" w:type="dxa"/>
          </w:tcPr>
          <w:p w14:paraId="44B1DFA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Дать понятия «разрезная азбука», «передвижная азбука», «слоговые таблицы».</w:t>
            </w:r>
          </w:p>
          <w:p w14:paraId="76DE747D" w14:textId="49661FB1" w:rsidR="0087162B" w:rsidRPr="00FC4520" w:rsidRDefault="0087162B" w:rsidP="00AE0A97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приемах работы с передвижной и разрезной азбукой, слоговыми таблицами, о приемах работы с пособиями.</w:t>
            </w:r>
          </w:p>
        </w:tc>
        <w:tc>
          <w:tcPr>
            <w:tcW w:w="4921" w:type="dxa"/>
          </w:tcPr>
          <w:p w14:paraId="4F27E9A7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Система учебных занятий по обучению грамоте. Разрезная и передвижная азбука. </w:t>
            </w:r>
          </w:p>
          <w:p w14:paraId="493B8A74" w14:textId="0E711535" w:rsidR="0087162B" w:rsidRPr="006C655A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pacing w:val="-10"/>
                <w:sz w:val="26"/>
                <w:szCs w:val="26"/>
                <w14:cntxtAlts/>
              </w:rPr>
            </w:pPr>
            <w:r w:rsidRPr="006C655A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Приемы работы с передвижной и разрезной азбукой. Слоговые таблицы</w:t>
            </w:r>
            <w:r w:rsidRPr="006C655A">
              <w:rPr>
                <w:rFonts w:ascii="Times New Roman" w:eastAsia="Times New Roman" w:hAnsi="Times New Roman" w:cs="Times New Roman"/>
                <w:bCs/>
                <w:spacing w:val="-10"/>
                <w:sz w:val="26"/>
                <w:szCs w:val="26"/>
                <w14:cntxtAlts/>
              </w:rPr>
              <w:t>. Назначение пособий, приемы работы с ними.</w:t>
            </w:r>
          </w:p>
          <w:p w14:paraId="0C3B555E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507" w:type="dxa"/>
          </w:tcPr>
          <w:p w14:paraId="5B46A6B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Раскрывает сущность понятий «разрезная азбука», «передвижная азбука», «слоговые таблицы».</w:t>
            </w:r>
          </w:p>
          <w:p w14:paraId="335B222F" w14:textId="4539FF7C" w:rsidR="0087162B" w:rsidRPr="00FC4520" w:rsidRDefault="0087162B" w:rsidP="00AE0A97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приемы работы с передвижной и разрезной азбукой, слоговыми таблицами, с пособиями.</w:t>
            </w:r>
          </w:p>
        </w:tc>
      </w:tr>
      <w:tr w:rsidR="00506A69" w:rsidRPr="00FC4520" w14:paraId="19271225" w14:textId="77777777" w:rsidTr="00C62586">
        <w:tc>
          <w:tcPr>
            <w:tcW w:w="4540" w:type="dxa"/>
          </w:tcPr>
          <w:p w14:paraId="5F003C22" w14:textId="77777777" w:rsidR="000A17E0" w:rsidRPr="00FC4520" w:rsidRDefault="000A17E0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270FD3FF" w14:textId="5E00D444" w:rsidR="00506A69" w:rsidRPr="00FC4520" w:rsidRDefault="00506A69" w:rsidP="006C655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</w:t>
            </w:r>
            <w:r w:rsidR="006C655A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е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разрабатывать план-конспект учебных занятий с использованием передвижной и разрезной азбуки и слоговой таблицы.</w:t>
            </w:r>
          </w:p>
        </w:tc>
        <w:tc>
          <w:tcPr>
            <w:tcW w:w="4921" w:type="dxa"/>
          </w:tcPr>
          <w:p w14:paraId="2544A9D7" w14:textId="77777777" w:rsidR="00506A69" w:rsidRPr="00FC4520" w:rsidRDefault="00506A69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</w:t>
            </w:r>
          </w:p>
          <w:p w14:paraId="56346C87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Разработка плана-конспекта учебного занятий с использованием передвижной и разрезной азбуки и слоговой таблицы.</w:t>
            </w:r>
          </w:p>
        </w:tc>
        <w:tc>
          <w:tcPr>
            <w:tcW w:w="4507" w:type="dxa"/>
          </w:tcPr>
          <w:p w14:paraId="34346590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59291C14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Разрабатывает план-конспект учебных занятий с использованием передвижной и разрезной азбуки и слоговой таблицы</w:t>
            </w:r>
          </w:p>
        </w:tc>
      </w:tr>
      <w:tr w:rsidR="0087162B" w:rsidRPr="00FC4520" w14:paraId="2E3D770D" w14:textId="77777777" w:rsidTr="00C62586">
        <w:tc>
          <w:tcPr>
            <w:tcW w:w="13968" w:type="dxa"/>
            <w:gridSpan w:val="3"/>
          </w:tcPr>
          <w:p w14:paraId="0AEFD7FB" w14:textId="77777777" w:rsidR="0087162B" w:rsidRPr="00FC4520" w:rsidRDefault="0087162B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1.7.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Первоначальное обучение письму</w:t>
            </w:r>
          </w:p>
        </w:tc>
      </w:tr>
      <w:tr w:rsidR="0087162B" w:rsidRPr="00FC4520" w14:paraId="3BAEA600" w14:textId="77777777" w:rsidTr="00C62586">
        <w:tc>
          <w:tcPr>
            <w:tcW w:w="4540" w:type="dxa"/>
          </w:tcPr>
          <w:p w14:paraId="070CF06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представление об истории каллиграфии.</w:t>
            </w:r>
          </w:p>
          <w:p w14:paraId="166FB8F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психофизиологическом процессе письма, его качествах.</w:t>
            </w:r>
          </w:p>
          <w:p w14:paraId="5716FCB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методах и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приемах, способах организации первоначального обучения письму, условиях и этапах формирования почерка.</w:t>
            </w:r>
          </w:p>
          <w:p w14:paraId="27EA12C2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59DE763D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Общие сведения из истории каллиграфии.</w:t>
            </w:r>
          </w:p>
          <w:p w14:paraId="466AF33A" w14:textId="6797779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pacing w:val="-10"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Письмо как сложный психофизиологический процесс. Качества </w:t>
            </w:r>
            <w:r w:rsidRPr="00FC4520">
              <w:rPr>
                <w:rFonts w:ascii="Times New Roman" w:eastAsia="Times New Roman" w:hAnsi="Times New Roman" w:cs="Times New Roman"/>
                <w:bCs/>
                <w:spacing w:val="-10"/>
                <w:sz w:val="26"/>
                <w:szCs w:val="26"/>
                <w14:cntxtAlts/>
              </w:rPr>
              <w:t>письма (правильное, рациональное, красивое, разборчивое, скорое,</w:t>
            </w:r>
            <w:r w:rsidRPr="00FC4520">
              <w:rPr>
                <w:rFonts w:ascii="Times New Roman" w:hAnsi="Times New Roman"/>
                <w:spacing w:val="-10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pacing w:val="-10"/>
                <w:sz w:val="26"/>
                <w:szCs w:val="26"/>
                <w14:cntxtAlts/>
              </w:rPr>
              <w:t>безотрывное).</w:t>
            </w:r>
            <w:r w:rsidR="00AE0A97" w:rsidRPr="00FC4520">
              <w:rPr>
                <w:rFonts w:ascii="Times New Roman" w:eastAsia="Times New Roman" w:hAnsi="Times New Roman" w:cs="Times New Roman"/>
                <w:bCs/>
                <w:spacing w:val="-10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pacing w:val="-10"/>
                <w:sz w:val="26"/>
                <w:szCs w:val="26"/>
                <w14:cntxtAlts/>
              </w:rPr>
              <w:t>Условия, при которых достигаются основные качества письма. Этапы обучения письму. Формирование почерка.</w:t>
            </w:r>
          </w:p>
          <w:p w14:paraId="1001D596" w14:textId="2B8AD21E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Методы и приемы, способы организации первоначального обучения письму.</w:t>
            </w:r>
            <w:r w:rsidR="00AE0A97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Обучение начертанию букв и их соединений.</w:t>
            </w:r>
          </w:p>
        </w:tc>
        <w:tc>
          <w:tcPr>
            <w:tcW w:w="4507" w:type="dxa"/>
          </w:tcPr>
          <w:p w14:paraId="316B82F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Высказывает общее суждение об истории каллиграфии.</w:t>
            </w:r>
          </w:p>
          <w:p w14:paraId="048CA676" w14:textId="44245B28" w:rsidR="0087162B" w:rsidRPr="00FC4520" w:rsidRDefault="00AE0A97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Описывает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психофизиологическ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ий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процесс письма, его качества.</w:t>
            </w:r>
          </w:p>
          <w:p w14:paraId="22DAB717" w14:textId="28EF418C" w:rsidR="0087162B" w:rsidRPr="00FC4520" w:rsidRDefault="00AE0A97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Излагает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методы, приемы и способы организации</w:t>
            </w:r>
            <w:r w:rsidR="0087162B"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14:cntxtAlts/>
              </w:rPr>
              <w:t>п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ервоначального обучения письму, условия и этапы формирования почерка.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</w:p>
        </w:tc>
      </w:tr>
      <w:tr w:rsidR="00506A69" w:rsidRPr="00FC4520" w14:paraId="68EB05C6" w14:textId="77777777" w:rsidTr="00C62586">
        <w:tc>
          <w:tcPr>
            <w:tcW w:w="4540" w:type="dxa"/>
          </w:tcPr>
          <w:p w14:paraId="36233421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7F939F90" w14:textId="12077CB5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Научить составлять план-конспект учебных занятий по организации первоначального обучения письму, обучению начертанию букв</w:t>
            </w:r>
            <w:r w:rsidR="00B3077C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, соединению букв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</w:tc>
        <w:tc>
          <w:tcPr>
            <w:tcW w:w="4921" w:type="dxa"/>
          </w:tcPr>
          <w:p w14:paraId="5D5D65C0" w14:textId="22B802E4" w:rsidR="00506A69" w:rsidRPr="00FC4520" w:rsidRDefault="00506A69" w:rsidP="000A17E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</w:t>
            </w:r>
            <w:r w:rsidR="006C655A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 xml:space="preserve"> </w:t>
            </w:r>
          </w:p>
          <w:p w14:paraId="63155C20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Составление плана-конспекта фрагментов учебных занятий по организации первоначального обучения письму, обучению начертанию отдельных букв, соединению букв.</w:t>
            </w:r>
          </w:p>
        </w:tc>
        <w:tc>
          <w:tcPr>
            <w:tcW w:w="4507" w:type="dxa"/>
          </w:tcPr>
          <w:p w14:paraId="457C2E9C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48150198" w14:textId="3E3AA0CB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Составляет план-конспект учебных занятий по организации первоначального обучения письму, обучению начертанию букв</w:t>
            </w:r>
            <w:r w:rsidR="00B3077C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, соединению букв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</w:tc>
      </w:tr>
      <w:tr w:rsidR="0087162B" w:rsidRPr="00FC4520" w14:paraId="6A6CB463" w14:textId="77777777" w:rsidTr="00C62586">
        <w:tc>
          <w:tcPr>
            <w:tcW w:w="13968" w:type="dxa"/>
            <w:gridSpan w:val="3"/>
          </w:tcPr>
          <w:p w14:paraId="1B4969CE" w14:textId="77777777" w:rsidR="0087162B" w:rsidRPr="00FC4520" w:rsidRDefault="0087162B" w:rsidP="006C655A">
            <w:pPr>
              <w:pageBreakBefore/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1.8.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Учебные занятия чтения и письма в период первоначального обучения грамоте</w:t>
            </w:r>
          </w:p>
        </w:tc>
      </w:tr>
      <w:tr w:rsidR="0087162B" w:rsidRPr="00FC4520" w14:paraId="67FF3032" w14:textId="77777777" w:rsidTr="00C62586">
        <w:tc>
          <w:tcPr>
            <w:tcW w:w="4540" w:type="dxa"/>
          </w:tcPr>
          <w:p w14:paraId="67512EC7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цели и задачах учебных занятий чтения и письма в период обучения грамоте.</w:t>
            </w:r>
          </w:p>
          <w:p w14:paraId="307C68F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структуре учебных занятий, об особенностях организации этапов деятельности, о методических приемах для реализации поставленных задач.</w:t>
            </w:r>
          </w:p>
          <w:p w14:paraId="2FD3184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об организации совместной деятельности учащихся.</w:t>
            </w:r>
          </w:p>
        </w:tc>
        <w:tc>
          <w:tcPr>
            <w:tcW w:w="4921" w:type="dxa"/>
          </w:tcPr>
          <w:p w14:paraId="5056579E" w14:textId="7453E8A1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Формулировка цели и задач учебных занятий чтения и письма в период обучения грамоте в соответствии с методикой.</w:t>
            </w:r>
          </w:p>
          <w:p w14:paraId="1B6C38B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Структура учебных занятий чтения и письма в период обучения грамоте, разработка содержания конспекта учебных занятий. Особенности организации этапов деятельности на учебных занятиях (этап мотивации и постановки проблемы, основной этап и этап завершения).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Методические приемы для реализации задач учебных занятий чтения и письма в период обучения грамоте. Распределение нагрузки между учащимися в совместной деятельности.</w:t>
            </w:r>
          </w:p>
        </w:tc>
        <w:tc>
          <w:tcPr>
            <w:tcW w:w="4507" w:type="dxa"/>
          </w:tcPr>
          <w:p w14:paraId="21C8A909" w14:textId="6F87F7B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цель и задачи учебных занятий чтения и письма в период обучения грамоте.</w:t>
            </w:r>
          </w:p>
          <w:p w14:paraId="2A098EF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структуру учебных занятий, особенности организации этапов деятельности, методические приемы для реализации поставленных задач.</w:t>
            </w:r>
          </w:p>
          <w:p w14:paraId="4BBE8B9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Трактует организацию совместной деятельности учащихся.</w:t>
            </w:r>
          </w:p>
        </w:tc>
      </w:tr>
      <w:tr w:rsidR="0087162B" w:rsidRPr="00FC4520" w14:paraId="523E7457" w14:textId="77777777" w:rsidTr="00C62586">
        <w:tc>
          <w:tcPr>
            <w:tcW w:w="13968" w:type="dxa"/>
            <w:gridSpan w:val="3"/>
          </w:tcPr>
          <w:p w14:paraId="43E8DB69" w14:textId="267F7E47" w:rsidR="0087162B" w:rsidRPr="00FC4520" w:rsidRDefault="00A51849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mallCaps/>
                <w:sz w:val="26"/>
                <w:szCs w:val="26"/>
                <w14:cntxtAlts/>
              </w:rPr>
              <w:t xml:space="preserve">Раздел II.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>Методика литературного чтения и развития речи</w:t>
            </w:r>
          </w:p>
          <w:p w14:paraId="57361E8A" w14:textId="77777777" w:rsidR="0087162B" w:rsidRPr="00FC4520" w:rsidRDefault="0087162B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Тема 2.1.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Литературное чтение как учебный предмет на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  <w14:cntxtAlts/>
              </w:rPr>
              <w:t>I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ступени общего среднего образования</w:t>
            </w:r>
          </w:p>
        </w:tc>
      </w:tr>
      <w:tr w:rsidR="0087162B" w:rsidRPr="00FC4520" w14:paraId="672C3EC3" w14:textId="77777777" w:rsidTr="00C62586">
        <w:tc>
          <w:tcPr>
            <w:tcW w:w="4540" w:type="dxa"/>
          </w:tcPr>
          <w:p w14:paraId="41021023" w14:textId="303A2340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понятие о литературном чтении как средстве воспитания и образования на I</w:t>
            </w:r>
            <w:r w:rsidR="00A5184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ступени общего среднего образования.</w:t>
            </w:r>
          </w:p>
          <w:p w14:paraId="0731E317" w14:textId="752BE03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Познакомить с содержанием и структурой учебных программ и учебников по учебному предмету «Русская литература (</w:t>
            </w:r>
            <w:r w:rsidR="009A0B3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итературное чтение</w:t>
            </w:r>
            <w:r w:rsidR="009A0B3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)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» для учащихся I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–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IV классов учреждений общего среднего образования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="009A0B3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 русским (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белорусским</w:t>
            </w:r>
            <w:r w:rsidR="009A0B3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)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языками обучения, а также для учащихся I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–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V классов интегрированного обучения и воспитания.</w:t>
            </w:r>
          </w:p>
          <w:p w14:paraId="1FE18AB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системе обучения литературному чтению, принципах, условиях, структурных компонентах системы обучения литературному чтению, о структуре учебных занятий литературного чтения, плане-конспекте учебных занятий.</w:t>
            </w:r>
          </w:p>
          <w:p w14:paraId="2A92C859" w14:textId="61BA67C5" w:rsidR="0087162B" w:rsidRPr="00FC4520" w:rsidRDefault="0087162B" w:rsidP="007B5E15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</w:t>
            </w:r>
            <w:r w:rsidR="007B5E1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знания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 взаимосвязи учебных занятий по литературному чтению с учебными занятиями по русскому языку.</w:t>
            </w:r>
          </w:p>
        </w:tc>
        <w:tc>
          <w:tcPr>
            <w:tcW w:w="4921" w:type="dxa"/>
          </w:tcPr>
          <w:p w14:paraId="5C1CD792" w14:textId="307A9B25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Понятие о литературном чтении как о важнейшем средстве осуществления задач воспитания и образования на I</w:t>
            </w:r>
            <w:r w:rsidR="00A5184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ступени общего среднего образования.</w:t>
            </w:r>
          </w:p>
          <w:p w14:paraId="5986E2B1" w14:textId="019B7D8B" w:rsidR="0087162B" w:rsidRPr="00603E23" w:rsidRDefault="0087162B" w:rsidP="00603E23">
            <w:pPr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3E23">
              <w:rPr>
                <w:rFonts w:ascii="Times New Roman" w:hAnsi="Times New Roman" w:cs="Times New Roman"/>
                <w:sz w:val="26"/>
                <w:szCs w:val="26"/>
              </w:rPr>
              <w:t xml:space="preserve">Содержание и структура учебных программ и учебников по учебному предмету </w:t>
            </w:r>
            <w:r w:rsidR="009A0B35" w:rsidRPr="00603E23">
              <w:rPr>
                <w:rFonts w:ascii="Times New Roman" w:hAnsi="Times New Roman" w:cs="Times New Roman"/>
                <w:sz w:val="26"/>
                <w:szCs w:val="26"/>
              </w:rPr>
              <w:t xml:space="preserve">«Русская литература (литературное чтение)» </w:t>
            </w:r>
            <w:r w:rsidRPr="00603E23">
              <w:rPr>
                <w:rFonts w:ascii="Times New Roman" w:hAnsi="Times New Roman" w:cs="Times New Roman"/>
                <w:sz w:val="26"/>
                <w:szCs w:val="26"/>
              </w:rPr>
              <w:t xml:space="preserve">для учащихся </w:t>
            </w:r>
            <w:r w:rsidR="00C14022" w:rsidRPr="00603E23">
              <w:rPr>
                <w:rFonts w:ascii="Times New Roman" w:hAnsi="Times New Roman" w:cs="Times New Roman"/>
                <w:sz w:val="26"/>
                <w:szCs w:val="26"/>
              </w:rPr>
              <w:t xml:space="preserve">I–IV </w:t>
            </w:r>
            <w:r w:rsidRPr="00603E23">
              <w:rPr>
                <w:rFonts w:ascii="Times New Roman" w:hAnsi="Times New Roman" w:cs="Times New Roman"/>
                <w:sz w:val="26"/>
                <w:szCs w:val="26"/>
              </w:rPr>
              <w:t xml:space="preserve">классов учреждений общего среднего образования с русским </w:t>
            </w:r>
            <w:r w:rsidR="009A0B35" w:rsidRPr="00603E23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603E23">
              <w:rPr>
                <w:rFonts w:ascii="Times New Roman" w:hAnsi="Times New Roman" w:cs="Times New Roman"/>
                <w:sz w:val="26"/>
                <w:szCs w:val="26"/>
              </w:rPr>
              <w:t>белорусским</w:t>
            </w:r>
            <w:r w:rsidR="009A0B35" w:rsidRPr="00603E2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603E23">
              <w:rPr>
                <w:rFonts w:ascii="Times New Roman" w:hAnsi="Times New Roman" w:cs="Times New Roman"/>
                <w:sz w:val="26"/>
                <w:szCs w:val="26"/>
              </w:rPr>
              <w:t xml:space="preserve"> языками обучения, а также</w:t>
            </w:r>
            <w:r w:rsidR="00301223" w:rsidRPr="00603E23">
              <w:rPr>
                <w:rFonts w:ascii="Times New Roman" w:hAnsi="Times New Roman" w:cs="Times New Roman"/>
                <w:sz w:val="26"/>
                <w:szCs w:val="26"/>
              </w:rPr>
              <w:t xml:space="preserve"> учебных</w:t>
            </w:r>
            <w:r w:rsidRPr="00603E23">
              <w:rPr>
                <w:rFonts w:ascii="Times New Roman" w:hAnsi="Times New Roman" w:cs="Times New Roman"/>
                <w:sz w:val="26"/>
                <w:szCs w:val="26"/>
              </w:rPr>
              <w:t xml:space="preserve"> программ и учебников по учебному предмету «Русская литература» для учащихся I</w:t>
            </w:r>
            <w:r w:rsidR="00506A69" w:rsidRPr="00603E23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603E23"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 w:rsidR="0087754B" w:rsidRPr="00603E23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603E23">
              <w:rPr>
                <w:rFonts w:ascii="Times New Roman" w:hAnsi="Times New Roman" w:cs="Times New Roman"/>
                <w:sz w:val="26"/>
                <w:szCs w:val="26"/>
              </w:rPr>
              <w:t>классов интегрированного обучения и воспитания.</w:t>
            </w:r>
          </w:p>
          <w:p w14:paraId="26B3744C" w14:textId="41C68820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Система обучения литературному чтению как учебному предмету на I</w:t>
            </w:r>
            <w:r w:rsidR="0087754B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ступени общего среднего образования. </w:t>
            </w:r>
          </w:p>
          <w:p w14:paraId="4D8152D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Принципы, условия, структурные компоненты системы обучения литературному чтению как учебному предм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ету. Структура учебных занятий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литературного чтения. План-конспект учебных занятий литературного чтения.</w:t>
            </w:r>
          </w:p>
          <w:p w14:paraId="7553C3A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Взаимосвязь учебных занятий по литературному чтению с учебными занятиями по русскому языку.</w:t>
            </w:r>
          </w:p>
        </w:tc>
        <w:tc>
          <w:tcPr>
            <w:tcW w:w="4507" w:type="dxa"/>
          </w:tcPr>
          <w:p w14:paraId="29864E7D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Описывает литературное чтение как средство воспитания и образования на I ступени общего среднего образования.</w:t>
            </w:r>
          </w:p>
          <w:p w14:paraId="207DE375" w14:textId="272EF664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Излагает содержание и структуру учебных программ и учебников по учебному предмету </w:t>
            </w:r>
            <w:r w:rsidR="009A0B3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«Русская литература (</w:t>
            </w:r>
            <w:r w:rsidR="009A0B3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</w:t>
            </w:r>
            <w:r w:rsidR="009A0B3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итературное чтение</w:t>
            </w:r>
            <w:r w:rsidR="009A0B3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)</w:t>
            </w:r>
            <w:r w:rsidR="009A0B3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»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для учащихся I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–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IV</w:t>
            </w:r>
            <w:r w:rsidR="00A5184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классов учреждений общего среднего образования с русским </w:t>
            </w:r>
            <w:r w:rsidR="009A0B3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(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белорусским</w:t>
            </w:r>
            <w:r w:rsidR="009A0B3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)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языками обучения, а также </w:t>
            </w:r>
            <w:r w:rsidR="00135BB6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учебных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программ и учебников по учебному предмету «Русская литература» для учащихся I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–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V классов интегрированного обучения и воспитания.</w:t>
            </w:r>
          </w:p>
          <w:p w14:paraId="188BD560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систему обучения литературному чтению, принципы, условия, структурные компоненты системы обучения литературному чтению, учебные занятия литературного чтения, план-конспект учебных занятий.</w:t>
            </w:r>
          </w:p>
          <w:p w14:paraId="47857D7F" w14:textId="6BE52B81" w:rsidR="0087162B" w:rsidRPr="00FC4520" w:rsidRDefault="007B5E15" w:rsidP="007B5E15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взаимосвяз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ь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учебных занятий по литературному чтению с учебными занятиями по русскому языку.</w:t>
            </w:r>
          </w:p>
        </w:tc>
      </w:tr>
      <w:tr w:rsidR="0087162B" w:rsidRPr="00FC4520" w14:paraId="26A690FD" w14:textId="77777777" w:rsidTr="00C62586">
        <w:tc>
          <w:tcPr>
            <w:tcW w:w="13968" w:type="dxa"/>
            <w:gridSpan w:val="3"/>
          </w:tcPr>
          <w:p w14:paraId="27709F93" w14:textId="77777777" w:rsidR="0087162B" w:rsidRPr="00FC4520" w:rsidRDefault="00506A69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ема 2.2. </w:t>
            </w:r>
            <w:r w:rsidR="0087162B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Качества полноценного навыка чтения и пути их формирования</w:t>
            </w:r>
          </w:p>
        </w:tc>
      </w:tr>
      <w:tr w:rsidR="0087162B" w:rsidRPr="00FC4520" w14:paraId="612727C3" w14:textId="77777777" w:rsidTr="00C62586">
        <w:tc>
          <w:tcPr>
            <w:tcW w:w="4540" w:type="dxa"/>
          </w:tcPr>
          <w:p w14:paraId="5F14F16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Дать понятие «полноценный навык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чтения».</w:t>
            </w:r>
          </w:p>
          <w:p w14:paraId="417EF9A7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качествах полноценного навыка чтения учащихся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14:cntxtAlts/>
              </w:rPr>
              <w:t xml:space="preserve"> н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 I ступени общего среднего образования.</w:t>
            </w:r>
          </w:p>
          <w:p w14:paraId="3F3C5CB3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об особенностях формирования качеств полноценного навыка чтения, формах организации учебных занятий.</w:t>
            </w:r>
          </w:p>
        </w:tc>
        <w:tc>
          <w:tcPr>
            <w:tcW w:w="4921" w:type="dxa"/>
          </w:tcPr>
          <w:p w14:paraId="09BD217D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Понятие о полноценном навыке чтения.</w:t>
            </w:r>
          </w:p>
          <w:p w14:paraId="37BA5F7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Качества полноценного навыка чтения учащихся на I ступени общего среднего образования (правильность, сознательность, беглость, выразительность).</w:t>
            </w:r>
          </w:p>
          <w:p w14:paraId="03EC8A9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Особенности формирования качеств полноценного навыка чтения. Формы организации учебных занятий.</w:t>
            </w:r>
          </w:p>
        </w:tc>
        <w:tc>
          <w:tcPr>
            <w:tcW w:w="4507" w:type="dxa"/>
          </w:tcPr>
          <w:p w14:paraId="248E2F4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Раскрывает сущность понятия «полноценный навык чтения».</w:t>
            </w:r>
          </w:p>
          <w:p w14:paraId="7DB7AD5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качества полноценного навыка чтения учащихся на I ступени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общего среднего образования.</w:t>
            </w:r>
          </w:p>
          <w:p w14:paraId="0A8310C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особенности формирования качеств полноценного навыка чтения, формы организации учебных занятий.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cr/>
              <w:t xml:space="preserve"> </w:t>
            </w:r>
          </w:p>
        </w:tc>
      </w:tr>
      <w:tr w:rsidR="0087162B" w:rsidRPr="00FC4520" w14:paraId="02225CB0" w14:textId="77777777" w:rsidTr="00C62586">
        <w:tc>
          <w:tcPr>
            <w:tcW w:w="13968" w:type="dxa"/>
            <w:gridSpan w:val="3"/>
          </w:tcPr>
          <w:p w14:paraId="362D47A5" w14:textId="38A24B76" w:rsidR="0087162B" w:rsidRPr="00FC4520" w:rsidRDefault="0087162B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2.3.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Процесс работы над литературным произведением на I ступени общего среднего образования. </w:t>
            </w:r>
            <w:r w:rsidR="00A51849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Словарная работа на учебных занятиях</w:t>
            </w:r>
          </w:p>
        </w:tc>
      </w:tr>
      <w:tr w:rsidR="0087162B" w:rsidRPr="00FC4520" w14:paraId="7CDAF1F5" w14:textId="77777777" w:rsidTr="00C62586">
        <w:tc>
          <w:tcPr>
            <w:tcW w:w="4540" w:type="dxa"/>
          </w:tcPr>
          <w:p w14:paraId="7B4A73F2" w14:textId="4CC6F062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</w:t>
            </w:r>
            <w:r w:rsidR="00135BB6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знания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об уровнях содержания литературного произведения.</w:t>
            </w:r>
          </w:p>
          <w:p w14:paraId="724F0AF7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процессе работы над художественным произведением на I ступени общего среднего образования с учетом трех основных этапов работы.</w:t>
            </w:r>
          </w:p>
          <w:p w14:paraId="5D64A6D5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приемах подготовки учащихся к восприятию литературного произведения.</w:t>
            </w:r>
          </w:p>
          <w:p w14:paraId="7961120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способах составления плана произведения, пересказа литературного текста.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cr/>
              <w:t xml:space="preserve"> Сформировать понятие о планировании словарной работы на учебных занятиях по литературному чтению и русскому языку.</w:t>
            </w:r>
          </w:p>
          <w:p w14:paraId="1BFD1F1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об этапах работы со словарными словами на учебных занятиях по литературному чтению.</w:t>
            </w:r>
          </w:p>
          <w:p w14:paraId="589E5DBE" w14:textId="15C771C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преемственности работы со словарными словами на учебных занятиях</w:t>
            </w:r>
            <w:r w:rsidR="00C96CFC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, формах работы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  <w:p w14:paraId="4E7F1831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7CCFE54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Уровни содержания литературного </w:t>
            </w:r>
          </w:p>
          <w:p w14:paraId="4E9C51C0" w14:textId="76F6521A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произведения. Процесс работы над художественным произведением на </w:t>
            </w:r>
            <w:r w:rsidR="00A5184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 ступени общего среднего образования с учетом трех основных этапов (первичный синтез, анализ, вторичный синтез).</w:t>
            </w:r>
          </w:p>
          <w:p w14:paraId="5DF914F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Приемы подготовки учащихся к восприятию литературного произведения (первичное знакомство с содержанием произведения, эмоционально-оценочная беседа, вторичное чтение, анализ литературного произведения).</w:t>
            </w:r>
          </w:p>
          <w:p w14:paraId="37A6C00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Организация работы на этапе вторичн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ого синтеза (составление плана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произ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ведения, пересказ литературного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текста).</w:t>
            </w:r>
          </w:p>
          <w:p w14:paraId="13223E3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Планирование словарной работы на учебных занятиях по литературному чтению и русскому языку.</w:t>
            </w:r>
          </w:p>
          <w:p w14:paraId="23B8894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Этапы работы со словарными словами на учебных занятиях по литературному чтению.</w:t>
            </w:r>
          </w:p>
          <w:p w14:paraId="7976904D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Система преемственности работы со словарными словами на учебных занятиях по литературному чтению и русскому языку. Формы работы со словарными словами на учебных занятиях по литературному чтению и русскому языку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</w:tc>
        <w:tc>
          <w:tcPr>
            <w:tcW w:w="4507" w:type="dxa"/>
          </w:tcPr>
          <w:p w14:paraId="548AC651" w14:textId="7B23B717" w:rsidR="0087162B" w:rsidRPr="00FC4520" w:rsidRDefault="00135BB6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уровни содержания литературного произведения.</w:t>
            </w:r>
          </w:p>
          <w:p w14:paraId="6AE70470" w14:textId="7390550A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процесс работы над художественным произведением на I</w:t>
            </w:r>
            <w:r w:rsidR="00A5184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ступени общего среднего образования с учетом трех основных этапов работы.</w:t>
            </w:r>
          </w:p>
          <w:p w14:paraId="3BA235E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приемы подготовки учащихся к восприятию литературного произведения.</w:t>
            </w:r>
          </w:p>
          <w:p w14:paraId="58FB74AD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способы составления плана произведения, пересказа литературного текста.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cr/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планирование словарной работы на учебных занятиях по литературному чтению и русскому языку.</w:t>
            </w:r>
          </w:p>
          <w:p w14:paraId="41B7F7CD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лагает этапы работы на учебных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занятиях по литературному чтению со словарными словами.</w:t>
            </w:r>
          </w:p>
          <w:p w14:paraId="49AA3CFA" w14:textId="0FF44A8D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преемственность работы со словарными словами на учебных занятиях</w:t>
            </w:r>
            <w:r w:rsidR="00C96CFC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, формах работы</w:t>
            </w:r>
            <w:r w:rsidR="001B097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  <w:p w14:paraId="22F223E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3E59248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506A69" w:rsidRPr="00FC4520" w14:paraId="1A8D261F" w14:textId="77777777" w:rsidTr="00C62586">
        <w:tc>
          <w:tcPr>
            <w:tcW w:w="4540" w:type="dxa"/>
          </w:tcPr>
          <w:p w14:paraId="76813691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7F1A19B6" w14:textId="77777777" w:rsidR="006F426B" w:rsidRDefault="00506A69" w:rsidP="006F426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умение анализировать фрагменты учебных занятий работы над художественным произведением на I ступени общего среднего образования.</w:t>
            </w:r>
          </w:p>
          <w:p w14:paraId="56174E89" w14:textId="18844176" w:rsidR="00506A69" w:rsidRPr="00FC4520" w:rsidRDefault="00506A69" w:rsidP="006F426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умение планировать словарную работу на учебных занятиях по литературному чтению.</w:t>
            </w:r>
          </w:p>
        </w:tc>
        <w:tc>
          <w:tcPr>
            <w:tcW w:w="4921" w:type="dxa"/>
          </w:tcPr>
          <w:p w14:paraId="572CD355" w14:textId="0C3F746F" w:rsidR="00506A69" w:rsidRPr="00FC4520" w:rsidRDefault="00506A69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</w:t>
            </w:r>
            <w:r w:rsidR="00A51849"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е</w:t>
            </w:r>
            <w:r w:rsidR="006F426B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 xml:space="preserve"> (3 ч)</w:t>
            </w:r>
          </w:p>
          <w:p w14:paraId="6DB43D7E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фрагментов учебных занятий по работе над художественным произведением на I ступени общего среднего образования</w:t>
            </w:r>
          </w:p>
          <w:p w14:paraId="36A7EDE8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Планирование словарной работы на учебных занятиях по литературному чтению.</w:t>
            </w:r>
          </w:p>
          <w:p w14:paraId="635E9CBE" w14:textId="77777777" w:rsidR="00506A69" w:rsidRPr="00FC4520" w:rsidRDefault="00506A69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507" w:type="dxa"/>
          </w:tcPr>
          <w:p w14:paraId="3FB01F75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62B39DB3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Анализирует фрагменты учебных занятий работы над художественным произведением на I ступени общего среднего образования.</w:t>
            </w:r>
          </w:p>
          <w:p w14:paraId="1FB5BFD6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Планирует словарную работу на учебных занятиях по литературному чтению.</w:t>
            </w:r>
          </w:p>
        </w:tc>
      </w:tr>
      <w:tr w:rsidR="0087162B" w:rsidRPr="00FC4520" w14:paraId="6F6EE3E7" w14:textId="77777777" w:rsidTr="00C62586">
        <w:tc>
          <w:tcPr>
            <w:tcW w:w="13968" w:type="dxa"/>
            <w:gridSpan w:val="3"/>
          </w:tcPr>
          <w:p w14:paraId="33FC41A3" w14:textId="77777777" w:rsidR="0087162B" w:rsidRPr="00FC4520" w:rsidRDefault="0087162B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2.4.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Развитие речи учащихся на учебных занятиях по литературному чтению</w:t>
            </w:r>
          </w:p>
        </w:tc>
      </w:tr>
      <w:tr w:rsidR="0087162B" w:rsidRPr="00FC4520" w14:paraId="5A7F62FE" w14:textId="77777777" w:rsidTr="00C62586">
        <w:tc>
          <w:tcPr>
            <w:tcW w:w="4540" w:type="dxa"/>
          </w:tcPr>
          <w:p w14:paraId="0C29FF05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знания о методических требованиях к учебным занятиям по развитию речи, их структуре.</w:t>
            </w:r>
          </w:p>
          <w:p w14:paraId="3E73FF78" w14:textId="096E4AC3" w:rsidR="0087162B" w:rsidRPr="00FC4520" w:rsidRDefault="0087162B" w:rsidP="00A5184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методах и приемах подготовки учащихся к восприятию произведения, приемах деления рассказа на части, составления плана для пересказа текста.</w:t>
            </w:r>
          </w:p>
        </w:tc>
        <w:tc>
          <w:tcPr>
            <w:tcW w:w="4921" w:type="dxa"/>
          </w:tcPr>
          <w:p w14:paraId="031C7165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Способы развития речи учащихся на учебных занятиях по литературному чтению.</w:t>
            </w:r>
          </w:p>
          <w:p w14:paraId="7536D82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Методы и приемы подготовки учащихся к восприятию произведения. Приемы деления рассказа на части. Алгоритм составления плана. Пересказ текста.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 xml:space="preserve"> </w:t>
            </w:r>
          </w:p>
          <w:p w14:paraId="540F2D4E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507" w:type="dxa"/>
          </w:tcPr>
          <w:p w14:paraId="6549F1B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Описывает методические требования к учебным занятиям по развитию речи, их структуру.</w:t>
            </w:r>
          </w:p>
          <w:p w14:paraId="60CAADEE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методы и приемы подготовки учащихся к восприятию произведения, приемы деления рассказа на части, составления плана для пересказа текста.</w:t>
            </w:r>
          </w:p>
        </w:tc>
      </w:tr>
      <w:tr w:rsidR="00506A69" w:rsidRPr="00FC4520" w14:paraId="4D36A27C" w14:textId="77777777" w:rsidTr="00C62586">
        <w:tc>
          <w:tcPr>
            <w:tcW w:w="4540" w:type="dxa"/>
          </w:tcPr>
          <w:p w14:paraId="64059AD0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46111705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Научить составлять план-конспект фрагмента учебных занятий с делением рассказа на части и составлением плана.</w:t>
            </w:r>
          </w:p>
        </w:tc>
        <w:tc>
          <w:tcPr>
            <w:tcW w:w="4921" w:type="dxa"/>
          </w:tcPr>
          <w:p w14:paraId="18AD0584" w14:textId="77777777" w:rsidR="00506A69" w:rsidRPr="00FC4520" w:rsidRDefault="00506A69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 (1 ч)</w:t>
            </w:r>
          </w:p>
          <w:p w14:paraId="40B9659B" w14:textId="5BD05A62" w:rsidR="00506A69" w:rsidRPr="00FC4520" w:rsidRDefault="00506A69" w:rsidP="006F426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Составление плана-конспекта фрагмента учебных занятий литературного чтения с включением этапа подготовки учащихся к восприятию произведения, с </w:t>
            </w:r>
            <w:r w:rsidR="00A5184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делением рассказа на части и составлением плана.</w:t>
            </w:r>
          </w:p>
        </w:tc>
        <w:tc>
          <w:tcPr>
            <w:tcW w:w="4507" w:type="dxa"/>
          </w:tcPr>
          <w:p w14:paraId="237BBE2E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5854EDE0" w14:textId="120813F2" w:rsidR="00506A69" w:rsidRPr="00FC4520" w:rsidRDefault="00506A69" w:rsidP="00A5184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Составляет план-конспект </w:t>
            </w:r>
            <w:r w:rsidR="00A5184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фрагмента учебных занятий с делением рассказа на части и составлением плана.</w:t>
            </w:r>
          </w:p>
        </w:tc>
      </w:tr>
      <w:tr w:rsidR="0087162B" w:rsidRPr="00FC4520" w14:paraId="746712E2" w14:textId="77777777" w:rsidTr="00C62586">
        <w:tc>
          <w:tcPr>
            <w:tcW w:w="13968" w:type="dxa"/>
            <w:gridSpan w:val="3"/>
          </w:tcPr>
          <w:p w14:paraId="44044F68" w14:textId="77777777" w:rsidR="0087162B" w:rsidRPr="00FC4520" w:rsidRDefault="0087162B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2.5.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Виды связной речи учащихся на учебных занятиях</w:t>
            </w:r>
          </w:p>
        </w:tc>
      </w:tr>
      <w:tr w:rsidR="0087162B" w:rsidRPr="00FC4520" w14:paraId="477785EA" w14:textId="77777777" w:rsidTr="00C62586">
        <w:tc>
          <w:tcPr>
            <w:tcW w:w="4540" w:type="dxa"/>
          </w:tcPr>
          <w:p w14:paraId="314C5A98" w14:textId="347032DA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видах связной речи учащихся на учебных занятиях литературного чтения.</w:t>
            </w:r>
          </w:p>
          <w:p w14:paraId="593C41AC" w14:textId="35327052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техниках работы с видами связной речи учащихся на учебных занятиях</w:t>
            </w:r>
            <w:r w:rsidR="005767E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  <w:p w14:paraId="42E4E004" w14:textId="77777777" w:rsidR="0087162B" w:rsidRPr="00FC4520" w:rsidRDefault="0087162B" w:rsidP="00CA6AA3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6172E3ED" w14:textId="22B90A03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Виды связной речи учащихся на учебных занятиях литературного чтения (словесное рисовании, пересказ и его виды, сочинение).</w:t>
            </w:r>
          </w:p>
          <w:p w14:paraId="343E20FA" w14:textId="77777777" w:rsidR="00CA6AA3" w:rsidRPr="00FC4520" w:rsidRDefault="0087162B" w:rsidP="00CA6AA3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Деятельность педагога по развитию речи учащихся: упражнения, направленные на формирование у учащихся умений правильно понимать устную и письменную речь и высказывать свои мысли в устной и письменной форме.</w:t>
            </w:r>
            <w:r w:rsidR="00CA6AA3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</w:p>
          <w:p w14:paraId="797C8113" w14:textId="7DEDEF6A" w:rsidR="0087162B" w:rsidRPr="00FC4520" w:rsidRDefault="00CA6AA3" w:rsidP="00CA6AA3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Техники работы с видами связной речи учащихся на учебных занятиях по литературному чтению.</w:t>
            </w:r>
          </w:p>
        </w:tc>
        <w:tc>
          <w:tcPr>
            <w:tcW w:w="4507" w:type="dxa"/>
          </w:tcPr>
          <w:p w14:paraId="3870BFD9" w14:textId="054FF1D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виды связной речи учащихся на учебных занятиях литературного чтения.</w:t>
            </w:r>
          </w:p>
          <w:p w14:paraId="587CAAB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Трактует техники работы с видами связной речи учащихся на учебных занятиях.</w:t>
            </w:r>
          </w:p>
          <w:p w14:paraId="75EE0660" w14:textId="77777777" w:rsidR="0087162B" w:rsidRPr="00FC4520" w:rsidRDefault="0087162B" w:rsidP="00CA6AA3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506A69" w:rsidRPr="00FC4520" w14:paraId="208E1AF7" w14:textId="77777777" w:rsidTr="00C62586">
        <w:tc>
          <w:tcPr>
            <w:tcW w:w="4540" w:type="dxa"/>
          </w:tcPr>
          <w:p w14:paraId="4F59315B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2BC7579C" w14:textId="44772D9C" w:rsidR="00506A69" w:rsidRPr="00FC4520" w:rsidRDefault="00506A69" w:rsidP="00C5565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умения анализировать </w:t>
            </w:r>
            <w:r w:rsidR="00C5565B" w:rsidRPr="00FC4520">
              <w:rPr>
                <w:rFonts w:ascii="Times New Roman" w:eastAsia="Times New Roman" w:hAnsi="Times New Roman" w:cs="Times New Roman"/>
                <w:sz w:val="26"/>
                <w:szCs w:val="26"/>
                <w14:cntxtAlts/>
              </w:rPr>
              <w:t xml:space="preserve">приемы </w:t>
            </w:r>
            <w:r w:rsidR="00C5565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формирования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связной речи учащихся.</w:t>
            </w:r>
          </w:p>
        </w:tc>
        <w:tc>
          <w:tcPr>
            <w:tcW w:w="4921" w:type="dxa"/>
          </w:tcPr>
          <w:p w14:paraId="1978D690" w14:textId="77777777" w:rsidR="00506A69" w:rsidRPr="00FC4520" w:rsidRDefault="00506A69" w:rsidP="00A51849">
            <w:pPr>
              <w:widowControl w:val="0"/>
              <w:tabs>
                <w:tab w:val="left" w:pos="1569"/>
              </w:tabs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</w:t>
            </w:r>
          </w:p>
          <w:p w14:paraId="4BCC1273" w14:textId="0446D9CC" w:rsidR="00506A69" w:rsidRPr="00FC4520" w:rsidRDefault="00506A69" w:rsidP="00C5565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  <w14:cntxtAlts/>
              </w:rPr>
              <w:t xml:space="preserve">Анализ </w:t>
            </w:r>
            <w:r w:rsidR="00C5565B" w:rsidRPr="00FC4520">
              <w:rPr>
                <w:rFonts w:ascii="Times New Roman" w:eastAsia="Times New Roman" w:hAnsi="Times New Roman" w:cs="Times New Roman"/>
                <w:sz w:val="26"/>
                <w:szCs w:val="26"/>
                <w14:cntxtAlts/>
              </w:rPr>
              <w:t xml:space="preserve">приемов </w:t>
            </w:r>
            <w:r w:rsidR="00C5565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формирования</w:t>
            </w:r>
            <w:r w:rsidRPr="00FC4520">
              <w:rPr>
                <w:rFonts w:ascii="Times New Roman" w:eastAsia="Times New Roman" w:hAnsi="Times New Roman" w:cs="Times New Roman"/>
                <w:sz w:val="26"/>
                <w:szCs w:val="26"/>
                <w14:cntxtAlts/>
              </w:rPr>
              <w:t xml:space="preserve"> связной речи учащихся.</w:t>
            </w:r>
          </w:p>
        </w:tc>
        <w:tc>
          <w:tcPr>
            <w:tcW w:w="4507" w:type="dxa"/>
          </w:tcPr>
          <w:p w14:paraId="6EECB232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097D2200" w14:textId="35099953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Анализирует </w:t>
            </w:r>
            <w:r w:rsidR="00C5565B" w:rsidRPr="00FC4520">
              <w:rPr>
                <w:rFonts w:ascii="Times New Roman" w:eastAsia="Times New Roman" w:hAnsi="Times New Roman" w:cs="Times New Roman"/>
                <w:sz w:val="26"/>
                <w:szCs w:val="26"/>
                <w14:cntxtAlts/>
              </w:rPr>
              <w:t xml:space="preserve">приемов </w:t>
            </w:r>
            <w:r w:rsidR="00C5565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формирования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связной речи учащихся.</w:t>
            </w:r>
          </w:p>
        </w:tc>
      </w:tr>
      <w:tr w:rsidR="0087162B" w:rsidRPr="00FC4520" w14:paraId="3ED8A7FC" w14:textId="77777777" w:rsidTr="00C62586">
        <w:tc>
          <w:tcPr>
            <w:tcW w:w="13968" w:type="dxa"/>
            <w:gridSpan w:val="3"/>
          </w:tcPr>
          <w:p w14:paraId="06AD3BB8" w14:textId="77777777" w:rsidR="0087162B" w:rsidRPr="00FC4520" w:rsidRDefault="0087162B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2.6.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Выразительное чтение произведений разных жанров</w:t>
            </w:r>
          </w:p>
        </w:tc>
      </w:tr>
      <w:tr w:rsidR="0087162B" w:rsidRPr="00FC4520" w14:paraId="7BC51ED1" w14:textId="77777777" w:rsidTr="00C62586">
        <w:tc>
          <w:tcPr>
            <w:tcW w:w="4540" w:type="dxa"/>
          </w:tcPr>
          <w:p w14:paraId="18B1337C" w14:textId="7AF45F38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об особенностях выразительного чтения литературных произведений разных жанров.</w:t>
            </w:r>
            <w:r w:rsidR="00506A69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</w:p>
        </w:tc>
        <w:tc>
          <w:tcPr>
            <w:tcW w:w="4921" w:type="dxa"/>
          </w:tcPr>
          <w:p w14:paraId="6110D3B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Особенности выразительного чтения произведений различных жанров: рассказа, стихотворений, басни.</w:t>
            </w:r>
          </w:p>
          <w:p w14:paraId="5D97121C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Изучение мелодики речи, правильного произношения отдельных грамматических форм. Выявление смысловой и логической функций слов в тексте. Ударение логическое и фразовое. Пауза логическая и психологическая.</w:t>
            </w:r>
          </w:p>
        </w:tc>
        <w:tc>
          <w:tcPr>
            <w:tcW w:w="4507" w:type="dxa"/>
          </w:tcPr>
          <w:p w14:paraId="69C58492" w14:textId="666E3276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особенности выразительного чтения литературных произведений разных жанров.</w:t>
            </w:r>
          </w:p>
          <w:p w14:paraId="597BC1C2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506A69" w:rsidRPr="00FC4520" w14:paraId="5F730FE3" w14:textId="77777777" w:rsidTr="00C62586">
        <w:tc>
          <w:tcPr>
            <w:tcW w:w="4540" w:type="dxa"/>
          </w:tcPr>
          <w:p w14:paraId="543C34FB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24C9612B" w14:textId="090034CF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Составление планов-конспектов учебных занятий по обучению выразительному чтению</w:t>
            </w:r>
            <w:r w:rsidR="00B9453F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литературных произведений разных жанров.</w:t>
            </w:r>
          </w:p>
        </w:tc>
        <w:tc>
          <w:tcPr>
            <w:tcW w:w="4921" w:type="dxa"/>
          </w:tcPr>
          <w:p w14:paraId="5CA17C3F" w14:textId="77777777" w:rsidR="00506A69" w:rsidRPr="00FC4520" w:rsidRDefault="00506A69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 (4 ч)</w:t>
            </w:r>
          </w:p>
          <w:p w14:paraId="3A285D9F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Составление планов-конспектов учебных занятий по обучению выразительному чтению литературных произведений разных жанров.</w:t>
            </w:r>
          </w:p>
        </w:tc>
        <w:tc>
          <w:tcPr>
            <w:tcW w:w="4507" w:type="dxa"/>
          </w:tcPr>
          <w:p w14:paraId="399C6358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3F9C04DB" w14:textId="77777777" w:rsidR="00506A69" w:rsidRPr="00FC4520" w:rsidRDefault="00506A69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Составляет планы-конспекты учебных занятий по обучению выразительному чтению литературных произведений разных жанров.</w:t>
            </w:r>
          </w:p>
        </w:tc>
      </w:tr>
      <w:tr w:rsidR="0087162B" w:rsidRPr="00FC4520" w14:paraId="0590E299" w14:textId="77777777" w:rsidTr="00C62586">
        <w:tc>
          <w:tcPr>
            <w:tcW w:w="13968" w:type="dxa"/>
            <w:gridSpan w:val="3"/>
          </w:tcPr>
          <w:p w14:paraId="5C35587F" w14:textId="77777777" w:rsidR="0087162B" w:rsidRPr="00FC4520" w:rsidRDefault="0087162B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2.7.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Обобщающая работа на учебных занятиях литературного чтения. Учет навыков чтения</w:t>
            </w:r>
          </w:p>
        </w:tc>
      </w:tr>
      <w:tr w:rsidR="0087162B" w:rsidRPr="00FC4520" w14:paraId="1DADB6DB" w14:textId="77777777" w:rsidTr="00C62586">
        <w:tc>
          <w:tcPr>
            <w:tcW w:w="4540" w:type="dxa"/>
          </w:tcPr>
          <w:p w14:paraId="2251AE9F" w14:textId="4552E538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об обобщающей работе на уроках литературного чтения.</w:t>
            </w:r>
          </w:p>
          <w:p w14:paraId="32A4D597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об алгоритме учета навыков чтения.</w:t>
            </w:r>
          </w:p>
        </w:tc>
        <w:tc>
          <w:tcPr>
            <w:tcW w:w="4921" w:type="dxa"/>
          </w:tcPr>
          <w:p w14:paraId="78A2D4C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понятие об обобщающей работе на уроках литературного чтения.</w:t>
            </w:r>
          </w:p>
          <w:p w14:paraId="19CA993D" w14:textId="77777777" w:rsidR="0087162B" w:rsidRPr="00FC4520" w:rsidRDefault="0087162B" w:rsidP="00506A6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об алгоритме учета навыков чтения.</w:t>
            </w:r>
          </w:p>
        </w:tc>
        <w:tc>
          <w:tcPr>
            <w:tcW w:w="4507" w:type="dxa"/>
          </w:tcPr>
          <w:p w14:paraId="0C6567D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понятие об обобщающей работе на уроках литературного чтения.</w:t>
            </w:r>
          </w:p>
          <w:p w14:paraId="294D832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об алгоритме учета навыков чтения.</w:t>
            </w:r>
          </w:p>
        </w:tc>
      </w:tr>
      <w:tr w:rsidR="0087162B" w:rsidRPr="00FC4520" w14:paraId="1381BD29" w14:textId="77777777" w:rsidTr="00C62586">
        <w:tc>
          <w:tcPr>
            <w:tcW w:w="13968" w:type="dxa"/>
            <w:gridSpan w:val="3"/>
          </w:tcPr>
          <w:p w14:paraId="2C4CA5CF" w14:textId="23A7C488" w:rsidR="0087162B" w:rsidRPr="00FC4520" w:rsidRDefault="00E8434B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mallCap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mallCaps/>
                <w:sz w:val="26"/>
                <w:szCs w:val="26"/>
                <w14:cntxtAlts/>
              </w:rPr>
              <w:t xml:space="preserve">Раздел III.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>Методика внеклассного чтения</w:t>
            </w:r>
          </w:p>
        </w:tc>
      </w:tr>
      <w:tr w:rsidR="0087162B" w:rsidRPr="00FC4520" w14:paraId="37F20BBF" w14:textId="77777777" w:rsidTr="00C62586">
        <w:tc>
          <w:tcPr>
            <w:tcW w:w="4540" w:type="dxa"/>
          </w:tcPr>
          <w:p w14:paraId="734281E4" w14:textId="0C673CD3" w:rsidR="0087162B" w:rsidRPr="00DF07DE" w:rsidRDefault="0087162B" w:rsidP="00DF07DE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F07DE">
              <w:rPr>
                <w:rFonts w:ascii="Times New Roman" w:hAnsi="Times New Roman" w:cs="Times New Roman"/>
                <w:sz w:val="26"/>
                <w:szCs w:val="26"/>
              </w:rPr>
              <w:t xml:space="preserve">Сформировать понятие о методике организации внеклассного чтения на </w:t>
            </w:r>
            <w:r w:rsidR="00CB7800" w:rsidRPr="00DF07DE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 w:rsidR="00DF07DE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CB7800" w:rsidRPr="00DF07DE">
              <w:rPr>
                <w:rFonts w:ascii="Times New Roman" w:hAnsi="Times New Roman" w:cs="Times New Roman"/>
                <w:sz w:val="26"/>
                <w:szCs w:val="26"/>
              </w:rPr>
              <w:t xml:space="preserve">ступени </w:t>
            </w:r>
            <w:r w:rsidRPr="00DF07DE">
              <w:rPr>
                <w:rFonts w:ascii="Times New Roman" w:hAnsi="Times New Roman" w:cs="Times New Roman"/>
                <w:sz w:val="26"/>
                <w:szCs w:val="26"/>
              </w:rPr>
              <w:t>общего среднего образования.</w:t>
            </w:r>
          </w:p>
        </w:tc>
        <w:tc>
          <w:tcPr>
            <w:tcW w:w="4921" w:type="dxa"/>
          </w:tcPr>
          <w:p w14:paraId="597E0A47" w14:textId="244C118D" w:rsidR="0087162B" w:rsidRPr="00FC4520" w:rsidRDefault="0087162B" w:rsidP="00ED5914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Методика организации внеклассного чтения на I ступени общего среднего образования. </w:t>
            </w:r>
          </w:p>
        </w:tc>
        <w:tc>
          <w:tcPr>
            <w:tcW w:w="4507" w:type="dxa"/>
          </w:tcPr>
          <w:p w14:paraId="535D28C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методику организации внеклассного чтения на I ступени общего среднего образования.</w:t>
            </w:r>
          </w:p>
        </w:tc>
      </w:tr>
      <w:tr w:rsidR="0087162B" w:rsidRPr="00FC4520" w14:paraId="44FBF2F9" w14:textId="77777777" w:rsidTr="00C62586">
        <w:tc>
          <w:tcPr>
            <w:tcW w:w="13968" w:type="dxa"/>
            <w:gridSpan w:val="3"/>
          </w:tcPr>
          <w:p w14:paraId="5BB973BB" w14:textId="44BBF3B0" w:rsidR="0087162B" w:rsidRPr="00FC4520" w:rsidRDefault="00E8434B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mallCaps/>
                <w:sz w:val="26"/>
                <w:szCs w:val="26"/>
                <w14:cntxtAlts/>
              </w:rPr>
              <w:t>Раздел IV.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mallCap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>Методика грамматики и правописания</w:t>
            </w:r>
          </w:p>
          <w:p w14:paraId="7499A280" w14:textId="1C70A32C" w:rsidR="0087162B" w:rsidRPr="00FC4520" w:rsidRDefault="0087162B" w:rsidP="00A5184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Тема 4.1.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Задачи, содержание и система обучения грамматике и правописанию.</w:t>
            </w:r>
            <w:r w:rsidR="00506A69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</w:t>
            </w:r>
            <w:r w:rsidR="00E8434B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Формирование грамматических понятий у учащихся I ступени общего среднего образования</w:t>
            </w:r>
          </w:p>
        </w:tc>
      </w:tr>
      <w:tr w:rsidR="0087162B" w:rsidRPr="00FC4520" w14:paraId="4817B976" w14:textId="77777777" w:rsidTr="00C62586">
        <w:tc>
          <w:tcPr>
            <w:tcW w:w="4540" w:type="dxa"/>
          </w:tcPr>
          <w:p w14:paraId="10A518A5" w14:textId="462EB39E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Дать понятие о значении изучения грамматики в учреждении общего среднего образования.</w:t>
            </w:r>
          </w:p>
          <w:p w14:paraId="28AF31C8" w14:textId="77777777" w:rsidR="0087162B" w:rsidRPr="005B17FB" w:rsidRDefault="0087162B" w:rsidP="005B17FB">
            <w:pPr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7FB">
              <w:rPr>
                <w:rFonts w:ascii="Times New Roman" w:hAnsi="Times New Roman" w:cs="Times New Roman"/>
                <w:sz w:val="26"/>
                <w:szCs w:val="26"/>
              </w:rPr>
              <w:t>Сформировать знания о грамматическом строении русского</w:t>
            </w:r>
            <w:r w:rsidRPr="005B17FB">
              <w:rPr>
                <w:rFonts w:ascii="Times New Roman" w:hAnsi="Times New Roman" w:cs="Times New Roman"/>
                <w:spacing w:val="-10"/>
                <w:sz w:val="26"/>
                <w:szCs w:val="26"/>
              </w:rPr>
              <w:t xml:space="preserve"> языка, частях речи, их формообразовании и </w:t>
            </w:r>
            <w:r w:rsidRPr="005B17FB">
              <w:rPr>
                <w:rFonts w:ascii="Times New Roman" w:hAnsi="Times New Roman" w:cs="Times New Roman"/>
                <w:sz w:val="26"/>
                <w:szCs w:val="26"/>
              </w:rPr>
              <w:t>роли в предложении.</w:t>
            </w:r>
          </w:p>
          <w:p w14:paraId="6415963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задачах изучения грамматики на I ступени общего среднего образования, о взаимосвязи изучения морфологии и орфографии.</w:t>
            </w:r>
          </w:p>
          <w:p w14:paraId="2B302CD9" w14:textId="57499DD1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знания о способах формирования грамматических понятий у учащихся </w:t>
            </w:r>
            <w:r w:rsidR="00012414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на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 ступени общего среднего образования.</w:t>
            </w:r>
          </w:p>
        </w:tc>
        <w:tc>
          <w:tcPr>
            <w:tcW w:w="4921" w:type="dxa"/>
          </w:tcPr>
          <w:p w14:paraId="72354025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Понятие о грамматике как важнейшем направлении изучения русского языка в учреждении общего среднего образования. </w:t>
            </w:r>
          </w:p>
          <w:p w14:paraId="6A9F4CA0" w14:textId="4E37013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Принципы написания слов в русском языке. Взаимосвязь морфологии и орфографии. Грамматическое строение русского языка. Понятие о частях речи. Формообразование. Роль слов разных</w:t>
            </w:r>
            <w:r w:rsidR="00FA5B6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частей речи в предложении.</w:t>
            </w:r>
          </w:p>
          <w:p w14:paraId="7C4B7940" w14:textId="5FD2AFE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Задачи изучения грамматики на I</w:t>
            </w:r>
            <w:r w:rsidR="008D429D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ступени общего среднего образования.</w:t>
            </w:r>
          </w:p>
          <w:p w14:paraId="7677985D" w14:textId="7B8FBD5A" w:rsidR="0087162B" w:rsidRPr="00FC4520" w:rsidRDefault="0087162B" w:rsidP="008D429D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Особенности формирования грамматических понятий у учащихся I</w:t>
            </w:r>
            <w:r w:rsidR="008D429D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 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ступени общего среднего образования.</w:t>
            </w:r>
          </w:p>
        </w:tc>
        <w:tc>
          <w:tcPr>
            <w:tcW w:w="4507" w:type="dxa"/>
          </w:tcPr>
          <w:p w14:paraId="651D1B66" w14:textId="1312306F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значение изучения грамматики в учреждении общего среднего образования.</w:t>
            </w:r>
          </w:p>
          <w:p w14:paraId="28B0FC6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грамматическое строение русского языка, части речи, их формообразование и роль в предложении.</w:t>
            </w:r>
          </w:p>
          <w:p w14:paraId="28CF1DC2" w14:textId="34113CF3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задачи изучения грамматики на I ступени общего</w:t>
            </w:r>
            <w:r w:rsidR="00170FB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среднего образования, взаимосвязь изучения морфологии и орфографии.</w:t>
            </w:r>
          </w:p>
          <w:p w14:paraId="2CB5735E" w14:textId="110248D6" w:rsidR="0087162B" w:rsidRPr="00FC4520" w:rsidRDefault="0087162B" w:rsidP="006B7A9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Описывает способы формирования грамматических понятий у учащихся </w:t>
            </w:r>
            <w:r w:rsidR="006B7A9B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="00672004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на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</w:t>
            </w:r>
            <w:r w:rsidR="006B7A9B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ступени общего среднего образования.</w:t>
            </w:r>
          </w:p>
        </w:tc>
      </w:tr>
      <w:tr w:rsidR="0087162B" w:rsidRPr="00FC4520" w14:paraId="2162A8EA" w14:textId="77777777" w:rsidTr="00C62586">
        <w:tc>
          <w:tcPr>
            <w:tcW w:w="13968" w:type="dxa"/>
            <w:gridSpan w:val="3"/>
          </w:tcPr>
          <w:p w14:paraId="5132B550" w14:textId="364CB2AD" w:rsidR="0087162B" w:rsidRPr="00FC4520" w:rsidRDefault="0087162B" w:rsidP="007155B3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4.2.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Методы обучения грамматике. Грамматические упражнения, их виды, </w:t>
            </w:r>
            <w:r w:rsidR="007155B3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методика проведения.</w:t>
            </w:r>
            <w:r w:rsidR="00506A69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Грамматический разбор</w:t>
            </w:r>
          </w:p>
        </w:tc>
      </w:tr>
      <w:tr w:rsidR="0087162B" w:rsidRPr="00FC4520" w14:paraId="09D32062" w14:textId="77777777" w:rsidTr="00C62586">
        <w:tc>
          <w:tcPr>
            <w:tcW w:w="4540" w:type="dxa"/>
          </w:tcPr>
          <w:p w14:paraId="60F6CD3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знания о методах обучения грамматике, их основных положениях.</w:t>
            </w:r>
          </w:p>
          <w:p w14:paraId="772C416C" w14:textId="77777777" w:rsidR="0087162B" w:rsidRPr="00FC4520" w:rsidRDefault="0087162B" w:rsidP="00FD6BE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разнообразии грамматических упражнений, методике их проведения, о правилах выполнения грамматического разбора.</w:t>
            </w:r>
          </w:p>
        </w:tc>
        <w:tc>
          <w:tcPr>
            <w:tcW w:w="4921" w:type="dxa"/>
          </w:tcPr>
          <w:p w14:paraId="77D6C92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Методы обучения грамматике, их основные положения.</w:t>
            </w:r>
          </w:p>
          <w:p w14:paraId="05EF3C21" w14:textId="55161E1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Разнообразие грамматических упражнений, методика их проведения.</w:t>
            </w:r>
            <w:r w:rsidR="00FA5B6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Грамматический разбор как аналитическое упражнение.</w:t>
            </w:r>
          </w:p>
          <w:p w14:paraId="45E26D9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507" w:type="dxa"/>
          </w:tcPr>
          <w:p w14:paraId="1A923AA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Излагает методы обучения грамматике, их основные положения.</w:t>
            </w:r>
          </w:p>
          <w:p w14:paraId="76DFFBFD" w14:textId="77777777" w:rsidR="0087162B" w:rsidRPr="00FC4520" w:rsidRDefault="0087162B" w:rsidP="00FD6BE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разнообразие грамматических упражнений, методику их проведения, правила выполнения грамматического разбора.</w:t>
            </w:r>
          </w:p>
        </w:tc>
      </w:tr>
      <w:tr w:rsidR="00FD6BEB" w:rsidRPr="00FC4520" w14:paraId="74BE1C87" w14:textId="77777777" w:rsidTr="00C62586">
        <w:tc>
          <w:tcPr>
            <w:tcW w:w="4540" w:type="dxa"/>
          </w:tcPr>
          <w:p w14:paraId="038E12AB" w14:textId="77777777" w:rsidR="00FD6BEB" w:rsidRPr="00FC4520" w:rsidRDefault="00FD6BEB" w:rsidP="00FD6BE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7C6ECD09" w14:textId="77777777" w:rsidR="00FD6BEB" w:rsidRPr="00FC4520" w:rsidRDefault="00FD6BEB" w:rsidP="00FD6BE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умения подбирать грамматические упражнения для применения на учебных занятиях.</w:t>
            </w:r>
          </w:p>
        </w:tc>
        <w:tc>
          <w:tcPr>
            <w:tcW w:w="4921" w:type="dxa"/>
          </w:tcPr>
          <w:p w14:paraId="41BCC4D6" w14:textId="77777777" w:rsidR="00FD6BEB" w:rsidRPr="00FC4520" w:rsidRDefault="00FD6BEB" w:rsidP="00124161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</w:t>
            </w:r>
          </w:p>
          <w:p w14:paraId="01D8153F" w14:textId="77777777" w:rsidR="00FD6BEB" w:rsidRPr="00FC4520" w:rsidRDefault="00FD6BEB" w:rsidP="00FD6BE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Подбор грамматических упражнений для использования на учебных занятиях.</w:t>
            </w:r>
          </w:p>
        </w:tc>
        <w:tc>
          <w:tcPr>
            <w:tcW w:w="4507" w:type="dxa"/>
          </w:tcPr>
          <w:p w14:paraId="59B3BAA5" w14:textId="77777777" w:rsidR="00FD6BEB" w:rsidRPr="00FC4520" w:rsidRDefault="00FD6BEB" w:rsidP="00FD6BE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5F0C44F4" w14:textId="77777777" w:rsidR="00FD6BEB" w:rsidRPr="00FC4520" w:rsidRDefault="00FD6BEB" w:rsidP="00FD6BEB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Подбирает грамматические упражнения для применения на учебных занятиях.</w:t>
            </w:r>
          </w:p>
        </w:tc>
      </w:tr>
      <w:tr w:rsidR="0087162B" w:rsidRPr="00FC4520" w14:paraId="4D39894A" w14:textId="77777777" w:rsidTr="00C62586">
        <w:tc>
          <w:tcPr>
            <w:tcW w:w="13968" w:type="dxa"/>
            <w:gridSpan w:val="3"/>
          </w:tcPr>
          <w:p w14:paraId="3C5969B8" w14:textId="77777777" w:rsidR="0087162B" w:rsidRPr="00FC4520" w:rsidRDefault="0087162B" w:rsidP="00124161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4.3.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Связь изучения грамматики с обучением орфографии и с занятиями по развитию речи</w:t>
            </w:r>
          </w:p>
        </w:tc>
      </w:tr>
      <w:tr w:rsidR="0087162B" w:rsidRPr="00FC4520" w14:paraId="405D8220" w14:textId="77777777" w:rsidTr="00C62586">
        <w:tc>
          <w:tcPr>
            <w:tcW w:w="4540" w:type="dxa"/>
          </w:tcPr>
          <w:p w14:paraId="3354C6B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об орфографии как отражении грамматического строя русской речи.</w:t>
            </w:r>
          </w:p>
          <w:p w14:paraId="27F7B54F" w14:textId="735B6136" w:rsidR="0087162B" w:rsidRPr="00FC4520" w:rsidRDefault="0087162B" w:rsidP="00746CBC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представление о важности изучения грамматики и орфографии для развития письменной речи учащихся.</w:t>
            </w:r>
          </w:p>
        </w:tc>
        <w:tc>
          <w:tcPr>
            <w:tcW w:w="4921" w:type="dxa"/>
          </w:tcPr>
          <w:p w14:paraId="64F36E3D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Понятие об орфографии как отражении грамматического строя русской речи.</w:t>
            </w:r>
          </w:p>
          <w:p w14:paraId="69D9127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Связь грамматики и орфографии с развитием письменной речи учащихся.</w:t>
            </w:r>
          </w:p>
        </w:tc>
        <w:tc>
          <w:tcPr>
            <w:tcW w:w="4507" w:type="dxa"/>
          </w:tcPr>
          <w:p w14:paraId="47A76109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Раскрывает сущность понятия «орфография» как отражении грамматического строя русской речи.</w:t>
            </w:r>
          </w:p>
          <w:p w14:paraId="7B427A5F" w14:textId="1CAC775F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Высказывает общее суждение о</w:t>
            </w:r>
            <w:r w:rsidR="004C5119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важности изучения грамматики и орфографии для развития письменной речи учащихся</w:t>
            </w:r>
            <w:r w:rsidR="00D335E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</w:tc>
      </w:tr>
      <w:tr w:rsidR="0087162B" w:rsidRPr="00FC4520" w14:paraId="20FD17CD" w14:textId="77777777" w:rsidTr="00C62586">
        <w:tc>
          <w:tcPr>
            <w:tcW w:w="13968" w:type="dxa"/>
            <w:gridSpan w:val="3"/>
          </w:tcPr>
          <w:p w14:paraId="5E55E9F4" w14:textId="77777777" w:rsidR="0087162B" w:rsidRPr="00FC4520" w:rsidRDefault="0087162B" w:rsidP="00124161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4.4.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Факторы и условия, способствующие усвоению грамотного письма</w:t>
            </w:r>
          </w:p>
        </w:tc>
      </w:tr>
      <w:tr w:rsidR="0087162B" w:rsidRPr="00FC4520" w14:paraId="4402E4B5" w14:textId="77777777" w:rsidTr="00C62586">
        <w:tc>
          <w:tcPr>
            <w:tcW w:w="4540" w:type="dxa"/>
          </w:tcPr>
          <w:p w14:paraId="2886C50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представление о факторах и условиях, способствующие усвоению грамотного письма.</w:t>
            </w:r>
          </w:p>
          <w:p w14:paraId="55406D50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роли дидактических условий, способствующих усвоению грамотного письма.</w:t>
            </w:r>
          </w:p>
        </w:tc>
        <w:tc>
          <w:tcPr>
            <w:tcW w:w="4921" w:type="dxa"/>
          </w:tcPr>
          <w:p w14:paraId="23AE678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Факторы и условия, способствующие усвоению грамотного письма.</w:t>
            </w:r>
          </w:p>
          <w:p w14:paraId="74C5D11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Зрительное, моторное, звуковое восприятие единиц речи.</w:t>
            </w:r>
          </w:p>
          <w:p w14:paraId="6E03CC79" w14:textId="35167D8F" w:rsidR="0087162B" w:rsidRPr="00FC4520" w:rsidRDefault="0087162B" w:rsidP="00124161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Дидактические условия, способствующие усвоению грамотного письма.</w:t>
            </w:r>
          </w:p>
        </w:tc>
        <w:tc>
          <w:tcPr>
            <w:tcW w:w="4507" w:type="dxa"/>
          </w:tcPr>
          <w:p w14:paraId="22C841D5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Называет факторы и условия, способствующие усвоению грамотного письма.</w:t>
            </w:r>
          </w:p>
          <w:p w14:paraId="7792563A" w14:textId="1E3CBE6F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роль дидактических условий, способствующих усвоению грамотного письма</w:t>
            </w:r>
            <w:r w:rsidR="00D335E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</w:tc>
      </w:tr>
      <w:tr w:rsidR="0087162B" w:rsidRPr="00FC4520" w14:paraId="0D4085FF" w14:textId="77777777" w:rsidTr="00C62586">
        <w:tc>
          <w:tcPr>
            <w:tcW w:w="13968" w:type="dxa"/>
            <w:gridSpan w:val="3"/>
          </w:tcPr>
          <w:p w14:paraId="3E0CD47D" w14:textId="77777777" w:rsidR="0087162B" w:rsidRPr="00FC4520" w:rsidRDefault="0087162B" w:rsidP="00124161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4.5.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Виды и приемы работы по правописанию</w:t>
            </w:r>
          </w:p>
        </w:tc>
      </w:tr>
      <w:tr w:rsidR="0087162B" w:rsidRPr="00FC4520" w14:paraId="048003CF" w14:textId="77777777" w:rsidTr="00C62586">
        <w:tc>
          <w:tcPr>
            <w:tcW w:w="4540" w:type="dxa"/>
          </w:tcPr>
          <w:p w14:paraId="7F613F28" w14:textId="4CE67BE4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видах работы по правописанию.</w:t>
            </w:r>
          </w:p>
          <w:p w14:paraId="50C0D239" w14:textId="1F53037A" w:rsidR="0087162B" w:rsidRPr="00FC4520" w:rsidRDefault="0087162B" w:rsidP="00044955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знания о методике изучения правил орфографии на </w:t>
            </w:r>
            <w:r w:rsidR="0004495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</w:t>
            </w:r>
            <w:r w:rsidR="00044955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ступени общего среднего образования.</w:t>
            </w:r>
          </w:p>
        </w:tc>
        <w:tc>
          <w:tcPr>
            <w:tcW w:w="4921" w:type="dxa"/>
          </w:tcPr>
          <w:p w14:paraId="104DB5BE" w14:textId="21B069A3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Виды работы по правописанию.</w:t>
            </w:r>
          </w:p>
          <w:p w14:paraId="1041F61F" w14:textId="6DDFE731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Грамматико-орфографический разбор.</w:t>
            </w:r>
          </w:p>
          <w:p w14:paraId="4D8BAA4D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Списывание и его виды.</w:t>
            </w:r>
          </w:p>
          <w:p w14:paraId="021117C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Методика изучения правил орфографии на I ступени общего среднего образования.</w:t>
            </w:r>
          </w:p>
          <w:p w14:paraId="64CAE66B" w14:textId="77777777" w:rsidR="0087162B" w:rsidRPr="00FC4520" w:rsidRDefault="0087162B" w:rsidP="00381478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Усвоение слов с непроверяемыми гласными и согласными.</w:t>
            </w:r>
          </w:p>
        </w:tc>
        <w:tc>
          <w:tcPr>
            <w:tcW w:w="4507" w:type="dxa"/>
          </w:tcPr>
          <w:p w14:paraId="56F673A2" w14:textId="5248247D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виды работы по правописанию.</w:t>
            </w:r>
          </w:p>
          <w:p w14:paraId="47BEF9C0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методику изучения правил орфографии на I ступени общего среднего образования.</w:t>
            </w:r>
          </w:p>
        </w:tc>
      </w:tr>
      <w:tr w:rsidR="0087162B" w:rsidRPr="00FC4520" w14:paraId="3FA48AED" w14:textId="77777777" w:rsidTr="00C62586">
        <w:tc>
          <w:tcPr>
            <w:tcW w:w="13968" w:type="dxa"/>
            <w:gridSpan w:val="3"/>
          </w:tcPr>
          <w:p w14:paraId="3E1ED37F" w14:textId="77777777" w:rsidR="0087162B" w:rsidRPr="00FC4520" w:rsidRDefault="0087162B" w:rsidP="00AC2F16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4.6.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Диктант, его виды</w:t>
            </w:r>
          </w:p>
        </w:tc>
      </w:tr>
      <w:tr w:rsidR="0087162B" w:rsidRPr="00FC4520" w14:paraId="015A9866" w14:textId="77777777" w:rsidTr="00C62586">
        <w:tc>
          <w:tcPr>
            <w:tcW w:w="4540" w:type="dxa"/>
          </w:tcPr>
          <w:p w14:paraId="26726D22" w14:textId="7F9C752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видах диктанта, методике проведения диктантов.</w:t>
            </w:r>
          </w:p>
        </w:tc>
        <w:tc>
          <w:tcPr>
            <w:tcW w:w="4921" w:type="dxa"/>
          </w:tcPr>
          <w:p w14:paraId="0ED16C5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pacing w:val="-6"/>
                <w:sz w:val="26"/>
                <w:szCs w:val="26"/>
                <w14:cntxtAlts/>
              </w:rPr>
              <w:t>Понятие о диктанте как орфографическом упражнении. Виды диктанта. Методика проведения диктантов.</w:t>
            </w:r>
          </w:p>
        </w:tc>
        <w:tc>
          <w:tcPr>
            <w:tcW w:w="4507" w:type="dxa"/>
          </w:tcPr>
          <w:p w14:paraId="13355DC2" w14:textId="01513B96" w:rsidR="0087162B" w:rsidRPr="00FC4520" w:rsidRDefault="0087162B" w:rsidP="00D335EE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виды диктанта, методику проведения</w:t>
            </w:r>
            <w:r w:rsidR="00D335E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диктантов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</w:tc>
      </w:tr>
      <w:tr w:rsidR="0087162B" w:rsidRPr="00FC4520" w14:paraId="742D0CAC" w14:textId="77777777" w:rsidTr="00C62586">
        <w:tc>
          <w:tcPr>
            <w:tcW w:w="13968" w:type="dxa"/>
            <w:gridSpan w:val="3"/>
          </w:tcPr>
          <w:p w14:paraId="0B952805" w14:textId="77777777" w:rsidR="0087162B" w:rsidRPr="00FC4520" w:rsidRDefault="0087162B" w:rsidP="00AC2F16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4.7.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Использование технических, электронных и печатных средств обучения на учебных занятиях</w:t>
            </w:r>
          </w:p>
        </w:tc>
      </w:tr>
      <w:tr w:rsidR="0087162B" w:rsidRPr="00FC4520" w14:paraId="253871D3" w14:textId="77777777" w:rsidTr="00C62586">
        <w:tc>
          <w:tcPr>
            <w:tcW w:w="4540" w:type="dxa"/>
          </w:tcPr>
          <w:p w14:paraId="7F4C2B6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понятие об использовании на учебных занятиях технических, электронных и печатных средств обучения, в том числе для лиц с ОПФР с учетом нозологических групп.</w:t>
            </w:r>
          </w:p>
          <w:p w14:paraId="282A6C95" w14:textId="2C854CF8" w:rsidR="0087162B" w:rsidRPr="00FC4520" w:rsidRDefault="0087162B" w:rsidP="00381478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знания о особенностях подбора средств обучения в соответствии </w:t>
            </w:r>
            <w:r w:rsidR="006E10DF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 психофизиологическими особенностями учащихся на I ступени общего среднего образования.</w:t>
            </w:r>
          </w:p>
        </w:tc>
        <w:tc>
          <w:tcPr>
            <w:tcW w:w="4921" w:type="dxa"/>
          </w:tcPr>
          <w:p w14:paraId="7E945955" w14:textId="5D26B7BD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Использование на учебных занятиях технических, электронных и печатных средств обучения для обеспечения слухового и речедвигательного развития учащихся I ступени общего среднего образования, в том числе для лиц с ОПФР с учетом нозологических групп. Подбор иллюстраций и репродукций.</w:t>
            </w:r>
          </w:p>
          <w:p w14:paraId="5D17806E" w14:textId="43346FF9" w:rsidR="0087162B" w:rsidRPr="00FC4520" w:rsidRDefault="0087162B" w:rsidP="0050726C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Подбор средств обучения в соответствии с психофизиологическими особенностями учащихся на I ступени общего среднего образования. </w:t>
            </w:r>
          </w:p>
        </w:tc>
        <w:tc>
          <w:tcPr>
            <w:tcW w:w="4507" w:type="dxa"/>
          </w:tcPr>
          <w:p w14:paraId="69A6D63F" w14:textId="64FE4DE5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использование на учебных занятиях технических, электронных и печатных средств обучения, в том числе для лиц с ОПФР с учетом нозологических групп.</w:t>
            </w:r>
          </w:p>
          <w:p w14:paraId="40762A5E" w14:textId="7EB0DF5A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особенности подбора</w:t>
            </w:r>
            <w:r w:rsidR="00DC4748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средств обучения </w:t>
            </w:r>
            <w:r w:rsidR="006E10DF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в соответствии </w:t>
            </w:r>
            <w:r w:rsidR="006E10DF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 психофизиологическими особенностями учащихся на I ступени общего среднего образования.</w:t>
            </w:r>
          </w:p>
          <w:p w14:paraId="10443F2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381478" w:rsidRPr="00FC4520" w14:paraId="6F9057B8" w14:textId="77777777" w:rsidTr="00C62586">
        <w:tc>
          <w:tcPr>
            <w:tcW w:w="4540" w:type="dxa"/>
          </w:tcPr>
          <w:p w14:paraId="01736247" w14:textId="77777777" w:rsidR="00381478" w:rsidRPr="00FC4520" w:rsidRDefault="00381478" w:rsidP="00381478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428E013B" w14:textId="78AD857F" w:rsidR="00381478" w:rsidRPr="00FC4520" w:rsidRDefault="00381478" w:rsidP="00A07372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Научить </w:t>
            </w:r>
            <w:r w:rsidR="00A07372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подбирать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технически</w:t>
            </w:r>
            <w:r w:rsidR="00A07372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е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и печатны</w:t>
            </w:r>
            <w:r w:rsidR="00A07372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е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средств</w:t>
            </w:r>
            <w:r w:rsidR="00A07372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обучения </w:t>
            </w:r>
            <w:r w:rsidR="00A07372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для использования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 учебных занятиях на I ступени общего среднего образования, в том числе для лиц с ОПФР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 учетом нозологических групп.</w:t>
            </w:r>
          </w:p>
        </w:tc>
        <w:tc>
          <w:tcPr>
            <w:tcW w:w="4921" w:type="dxa"/>
          </w:tcPr>
          <w:p w14:paraId="5CD1FA31" w14:textId="77777777" w:rsidR="00381478" w:rsidRPr="00FC4520" w:rsidRDefault="00381478" w:rsidP="0050726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 (1 ч)</w:t>
            </w:r>
          </w:p>
          <w:p w14:paraId="7E781339" w14:textId="0C9D0E44" w:rsidR="00381478" w:rsidRPr="00FC4520" w:rsidRDefault="00381478" w:rsidP="00381478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Анализ использования технических и печатных средств обучения </w:t>
            </w:r>
            <w:r w:rsidR="00A07372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для использования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на учебных занятиях на </w:t>
            </w:r>
            <w:r w:rsidR="00A6435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 ступени общего среднего образования, в том числе для лиц с ОПФР с учетом нозологических групп.</w:t>
            </w:r>
          </w:p>
        </w:tc>
        <w:tc>
          <w:tcPr>
            <w:tcW w:w="4507" w:type="dxa"/>
          </w:tcPr>
          <w:p w14:paraId="5F866159" w14:textId="77777777" w:rsidR="00381478" w:rsidRPr="00FC4520" w:rsidRDefault="00381478" w:rsidP="00381478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4151860C" w14:textId="0F89161D" w:rsidR="00381478" w:rsidRPr="00FC4520" w:rsidRDefault="00A07372" w:rsidP="00A07372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Подбирает</w:t>
            </w:r>
            <w:r w:rsidR="00381478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технически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е</w:t>
            </w:r>
            <w:r w:rsidR="00381478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и печатны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е</w:t>
            </w:r>
            <w:r w:rsidR="00381478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средств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</w:t>
            </w:r>
            <w:r w:rsidR="00381478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обучения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для использования </w:t>
            </w:r>
            <w:r w:rsidR="00381478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 учебных занятиях на I ступени общего среднего образования,</w:t>
            </w:r>
            <w:r w:rsidR="00381478"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="00381478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в том числе для лиц с ОПФР с учетом нозологических групп.</w:t>
            </w:r>
          </w:p>
        </w:tc>
      </w:tr>
      <w:tr w:rsidR="0087162B" w:rsidRPr="00FC4520" w14:paraId="0C4AC0DB" w14:textId="77777777" w:rsidTr="00C62586">
        <w:tc>
          <w:tcPr>
            <w:tcW w:w="13968" w:type="dxa"/>
            <w:gridSpan w:val="3"/>
          </w:tcPr>
          <w:p w14:paraId="0F821420" w14:textId="77777777" w:rsidR="0087162B" w:rsidRPr="00FC4520" w:rsidRDefault="0087162B" w:rsidP="0058368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4.8.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Проверка знаний, умений и навыков по русскому языку</w:t>
            </w:r>
          </w:p>
        </w:tc>
      </w:tr>
      <w:tr w:rsidR="0087162B" w:rsidRPr="00FC4520" w14:paraId="5CD479D7" w14:textId="77777777" w:rsidTr="00C62586">
        <w:tc>
          <w:tcPr>
            <w:tcW w:w="4540" w:type="dxa"/>
          </w:tcPr>
          <w:p w14:paraId="2AD55200" w14:textId="78C769D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способах проверки знаний, умений и навыков по русскому языку на I ступени общего среднего образования.</w:t>
            </w:r>
          </w:p>
          <w:p w14:paraId="54B78591" w14:textId="77777777" w:rsidR="0087162B" w:rsidRPr="00FC4520" w:rsidRDefault="0087162B" w:rsidP="00381478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правилах оцен</w:t>
            </w:r>
            <w:r w:rsidR="00381478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ивания знаний умений и навыков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учащихся на I ступени общего среднего образования.</w:t>
            </w:r>
          </w:p>
        </w:tc>
        <w:tc>
          <w:tcPr>
            <w:tcW w:w="4921" w:type="dxa"/>
          </w:tcPr>
          <w:p w14:paraId="5743CFDA" w14:textId="507B5AF8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Способы проверки знаний, умений и навыков по русскому языку на I ступени общего среднего образования.</w:t>
            </w:r>
          </w:p>
          <w:p w14:paraId="5F89D4E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Оценивание знаний, умений и навыков учащихся на I ступени общего среднего образования.</w:t>
            </w:r>
          </w:p>
        </w:tc>
        <w:tc>
          <w:tcPr>
            <w:tcW w:w="4507" w:type="dxa"/>
          </w:tcPr>
          <w:p w14:paraId="45B8B127" w14:textId="016EEF71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способы проверки знаний, умений и навыков по русскому языку на I ступени общего среднего образования.</w:t>
            </w:r>
          </w:p>
          <w:p w14:paraId="5970F0D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правила оценивания знаний умений и навыков учащихся на I ступени общего среднего образования.</w:t>
            </w:r>
          </w:p>
        </w:tc>
      </w:tr>
      <w:tr w:rsidR="0087162B" w:rsidRPr="00FC4520" w14:paraId="33EA9051" w14:textId="77777777" w:rsidTr="00C62586">
        <w:tc>
          <w:tcPr>
            <w:tcW w:w="13968" w:type="dxa"/>
            <w:gridSpan w:val="3"/>
          </w:tcPr>
          <w:p w14:paraId="5E53121B" w14:textId="77777777" w:rsidR="0087162B" w:rsidRPr="00FC4520" w:rsidRDefault="0087162B" w:rsidP="0058368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4.9.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Ошибки, их предупреждение</w:t>
            </w:r>
          </w:p>
        </w:tc>
      </w:tr>
      <w:tr w:rsidR="0087162B" w:rsidRPr="00FC4520" w14:paraId="430F3979" w14:textId="77777777" w:rsidTr="00C62586">
        <w:tc>
          <w:tcPr>
            <w:tcW w:w="4540" w:type="dxa"/>
          </w:tcPr>
          <w:p w14:paraId="081A1C8B" w14:textId="7D7C356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типологии ошибок учащихся на I ступени общего среднего образования.</w:t>
            </w:r>
          </w:p>
          <w:p w14:paraId="6CC5B23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предупреждении и преодолении ошибок, их учете, работе над ошибками.</w:t>
            </w:r>
          </w:p>
        </w:tc>
        <w:tc>
          <w:tcPr>
            <w:tcW w:w="4921" w:type="dxa"/>
          </w:tcPr>
          <w:p w14:paraId="77540C1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Типы ошибок учащихся на I ступени общего среднего образования.</w:t>
            </w:r>
          </w:p>
          <w:p w14:paraId="6E612CF7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Предупреждение и преодоление орфографических ошибок. </w:t>
            </w:r>
          </w:p>
          <w:p w14:paraId="2106F2B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Учет ошибок. Работа над ошибками.</w:t>
            </w:r>
          </w:p>
        </w:tc>
        <w:tc>
          <w:tcPr>
            <w:tcW w:w="4507" w:type="dxa"/>
          </w:tcPr>
          <w:p w14:paraId="229B5C5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Излагает о типологию ошибок учащихся на I ступени общего среднего образования.</w:t>
            </w:r>
          </w:p>
          <w:p w14:paraId="3D3205A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способы предупреждения и преодоления ошибок, их учет, проведение работы над ошибками.</w:t>
            </w:r>
          </w:p>
        </w:tc>
      </w:tr>
      <w:tr w:rsidR="0087162B" w:rsidRPr="00FC4520" w14:paraId="788F4119" w14:textId="77777777" w:rsidTr="00C62586">
        <w:tc>
          <w:tcPr>
            <w:tcW w:w="13968" w:type="dxa"/>
            <w:gridSpan w:val="3"/>
          </w:tcPr>
          <w:p w14:paraId="3A1CA914" w14:textId="77777777" w:rsidR="0087162B" w:rsidRPr="00FC4520" w:rsidRDefault="0087162B" w:rsidP="0058368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4.10.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Приемы работы над фонетическими явлениями и правописанием</w:t>
            </w:r>
          </w:p>
        </w:tc>
      </w:tr>
      <w:tr w:rsidR="0087162B" w:rsidRPr="00FC4520" w14:paraId="3D9803A1" w14:textId="77777777" w:rsidTr="00C62586">
        <w:tc>
          <w:tcPr>
            <w:tcW w:w="4540" w:type="dxa"/>
          </w:tcPr>
          <w:p w14:paraId="2AC15E4F" w14:textId="42878924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приемах работы над фонетическими явлениями и правилами написания слов.</w:t>
            </w:r>
          </w:p>
        </w:tc>
        <w:tc>
          <w:tcPr>
            <w:tcW w:w="4921" w:type="dxa"/>
          </w:tcPr>
          <w:p w14:paraId="574BCAD9" w14:textId="07EAD1AE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Приемы работы над фонетическими явлениями и правилами написания слов.</w:t>
            </w:r>
          </w:p>
          <w:p w14:paraId="11B1D1F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Мягкость согласных, ее обозначение на письме.</w:t>
            </w:r>
          </w:p>
          <w:p w14:paraId="6DD15A4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Разделительный мягкий знак.</w:t>
            </w:r>
          </w:p>
          <w:p w14:paraId="13815CA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Ударение.</w:t>
            </w:r>
          </w:p>
          <w:p w14:paraId="64CCBDC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Звонкие и глухие согласные.</w:t>
            </w:r>
          </w:p>
        </w:tc>
        <w:tc>
          <w:tcPr>
            <w:tcW w:w="4507" w:type="dxa"/>
          </w:tcPr>
          <w:p w14:paraId="1D9A255C" w14:textId="7DB3578E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приемы работы над фонетическими явлениями и правилами написания слов.</w:t>
            </w:r>
          </w:p>
        </w:tc>
      </w:tr>
      <w:tr w:rsidR="0087162B" w:rsidRPr="00FC4520" w14:paraId="451F18C1" w14:textId="77777777" w:rsidTr="00C62586">
        <w:tc>
          <w:tcPr>
            <w:tcW w:w="13968" w:type="dxa"/>
            <w:gridSpan w:val="3"/>
          </w:tcPr>
          <w:p w14:paraId="0BCFFCBA" w14:textId="77777777" w:rsidR="0087162B" w:rsidRPr="00FC4520" w:rsidRDefault="0087162B" w:rsidP="0058368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4.11.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Приемы ознакомления со словообразовательными особенностями русского языка</w:t>
            </w:r>
          </w:p>
        </w:tc>
      </w:tr>
      <w:tr w:rsidR="0087162B" w:rsidRPr="00FC4520" w14:paraId="75BD2614" w14:textId="77777777" w:rsidTr="00C62586">
        <w:tc>
          <w:tcPr>
            <w:tcW w:w="4540" w:type="dxa"/>
          </w:tcPr>
          <w:p w14:paraId="55056BE5" w14:textId="270AF754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приемах ознакомления с однокоренными словами, о приемах обучения правильному написанию гласных и согласных в корне, о приемах ознакомления с приставками и суффиксами.</w:t>
            </w:r>
          </w:p>
        </w:tc>
        <w:tc>
          <w:tcPr>
            <w:tcW w:w="4921" w:type="dxa"/>
          </w:tcPr>
          <w:p w14:paraId="4C090A7B" w14:textId="354F5C1B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Приемы ознакомления с однокоренными словами.</w:t>
            </w:r>
          </w:p>
          <w:p w14:paraId="11E3E5C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Правописание безударных гласных, звонких и глухих согласных в корне слова.</w:t>
            </w:r>
          </w:p>
          <w:p w14:paraId="6EF3D07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Понятие о приставках и суффиксах. </w:t>
            </w:r>
          </w:p>
          <w:p w14:paraId="1A928EF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Правописание некоторых приставок и суффиксов.</w:t>
            </w:r>
          </w:p>
          <w:p w14:paraId="0383C399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Изменяемые и неизменяемые слова. Окончания слов в русском языке.</w:t>
            </w:r>
          </w:p>
        </w:tc>
        <w:tc>
          <w:tcPr>
            <w:tcW w:w="4507" w:type="dxa"/>
          </w:tcPr>
          <w:p w14:paraId="460CD7BC" w14:textId="3EECDB6A" w:rsidR="0087162B" w:rsidRPr="00FC4520" w:rsidRDefault="0087162B" w:rsidP="00A6435E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приемы ознакомления с однокоренными словами, приемы обучения правильному написанию гласных и согласных в корне, приемы ознакомления с приставками и суффиксами.</w:t>
            </w:r>
          </w:p>
        </w:tc>
      </w:tr>
      <w:tr w:rsidR="0087162B" w:rsidRPr="00FC4520" w14:paraId="3F0EB523" w14:textId="77777777" w:rsidTr="00C62586">
        <w:tc>
          <w:tcPr>
            <w:tcW w:w="13968" w:type="dxa"/>
            <w:gridSpan w:val="3"/>
          </w:tcPr>
          <w:p w14:paraId="746AC4D9" w14:textId="04F0AC89" w:rsidR="0087162B" w:rsidRPr="00FC4520" w:rsidRDefault="0087162B" w:rsidP="0058368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4.12.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Приемы ознакомления с частями речи. Приемы изучения имени существительного.</w:t>
            </w:r>
            <w:r w:rsidR="00852F2A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</w:t>
            </w:r>
            <w:r w:rsidR="004B4200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Приемы изучения имени прилагательного</w:t>
            </w:r>
          </w:p>
        </w:tc>
      </w:tr>
      <w:tr w:rsidR="0087162B" w:rsidRPr="00FC4520" w14:paraId="42A4C272" w14:textId="77777777" w:rsidTr="00C62586">
        <w:tc>
          <w:tcPr>
            <w:tcW w:w="4540" w:type="dxa"/>
          </w:tcPr>
          <w:p w14:paraId="3247E6BE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знания о приемах ознакомления с частями речи, о приемах изучения имени существительного и имени прилагательного.</w:t>
            </w:r>
          </w:p>
        </w:tc>
        <w:tc>
          <w:tcPr>
            <w:tcW w:w="4921" w:type="dxa"/>
          </w:tcPr>
          <w:p w14:paraId="0B6BD780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Приемы ознакомления с частями речи. Вопросы к разным частям речи.</w:t>
            </w:r>
          </w:p>
          <w:p w14:paraId="4337001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Приемы изучения имени существительного. Род имен существительных. Существительные одушевленные и неодушевленные. Падежи и типы склонения имени существительного. </w:t>
            </w:r>
          </w:p>
          <w:p w14:paraId="300C8F10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Приемы изучения имени прилагательного.</w:t>
            </w:r>
          </w:p>
        </w:tc>
        <w:tc>
          <w:tcPr>
            <w:tcW w:w="4507" w:type="dxa"/>
          </w:tcPr>
          <w:p w14:paraId="6CD91E9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Излагает приемы ознакомления с частями речи, приемы изучения имени существительного и имени прилагательного.</w:t>
            </w:r>
          </w:p>
          <w:p w14:paraId="6076A4FF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852F2A" w:rsidRPr="00FC4520" w14:paraId="223B15E5" w14:textId="77777777" w:rsidTr="00C62586">
        <w:tc>
          <w:tcPr>
            <w:tcW w:w="4540" w:type="dxa"/>
          </w:tcPr>
          <w:p w14:paraId="45C47A43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1D9336EE" w14:textId="0D06E6BF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умения составлять план</w:t>
            </w:r>
            <w:r w:rsidR="009E4976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-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конспект фрагментов учебных занятий по ознакомлению с частями речи, по изучению имени существительного.</w:t>
            </w:r>
          </w:p>
          <w:p w14:paraId="33AF1317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умения составлять план-конспект по изучению имени прилагательного.</w:t>
            </w:r>
          </w:p>
        </w:tc>
        <w:tc>
          <w:tcPr>
            <w:tcW w:w="4921" w:type="dxa"/>
          </w:tcPr>
          <w:p w14:paraId="5E7C2FE5" w14:textId="634EF796" w:rsidR="00852F2A" w:rsidRPr="00FC4520" w:rsidRDefault="00852F2A" w:rsidP="004B420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</w:t>
            </w:r>
            <w:r w:rsidR="009E4976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 xml:space="preserve"> (5 ч)</w:t>
            </w:r>
          </w:p>
          <w:p w14:paraId="5D465C86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Составление плана-конспекта фрагментов учебных занятий по ознакомлению с частями речи, по изучению имени существительного.</w:t>
            </w:r>
          </w:p>
          <w:p w14:paraId="6F5875F1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Составление плана-конспекта по изучению имени прилагательного.</w:t>
            </w:r>
          </w:p>
          <w:p w14:paraId="2FB182A8" w14:textId="77777777" w:rsidR="00852F2A" w:rsidRPr="00FC4520" w:rsidRDefault="00852F2A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</w:tc>
        <w:tc>
          <w:tcPr>
            <w:tcW w:w="4507" w:type="dxa"/>
          </w:tcPr>
          <w:p w14:paraId="47EE3448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1858926A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Составляет план-конспект фрагментов учебных занятий по ознакомлению с частями речи, по изучению имени существительного.</w:t>
            </w:r>
          </w:p>
          <w:p w14:paraId="18F5A156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Составляет план-конспект по изучению имени прилагательного.</w:t>
            </w:r>
          </w:p>
        </w:tc>
      </w:tr>
      <w:tr w:rsidR="0087162B" w:rsidRPr="00FC4520" w14:paraId="2007DF2D" w14:textId="77777777" w:rsidTr="00C62586">
        <w:tc>
          <w:tcPr>
            <w:tcW w:w="13968" w:type="dxa"/>
            <w:gridSpan w:val="3"/>
          </w:tcPr>
          <w:p w14:paraId="4FC3A7C4" w14:textId="77777777" w:rsidR="0087162B" w:rsidRPr="00FC4520" w:rsidRDefault="0087162B" w:rsidP="004B420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4.13.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Приемы изучения глагола</w:t>
            </w:r>
          </w:p>
        </w:tc>
      </w:tr>
      <w:tr w:rsidR="0087162B" w:rsidRPr="00FC4520" w14:paraId="237A5F4F" w14:textId="77777777" w:rsidTr="00C62586">
        <w:tc>
          <w:tcPr>
            <w:tcW w:w="4540" w:type="dxa"/>
          </w:tcPr>
          <w:p w14:paraId="6909741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Сформировать знания о приемах изучения глагола как части речи.</w:t>
            </w:r>
          </w:p>
          <w:p w14:paraId="2AB6D59E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432DEAA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Приемы ознакомления с глаголами, изучения глагола как части речи, времен глагола, правописания глаголов с приставками и частицей «не».</w:t>
            </w:r>
          </w:p>
          <w:p w14:paraId="538F39B1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Изменение глаголов по лицам и числам, личные окончания глагола.</w:t>
            </w:r>
          </w:p>
        </w:tc>
        <w:tc>
          <w:tcPr>
            <w:tcW w:w="4507" w:type="dxa"/>
          </w:tcPr>
          <w:p w14:paraId="38A52A45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</w:t>
            </w:r>
            <w:r w:rsidR="00852F2A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лагает приемы изучения глагола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как части речи.</w:t>
            </w:r>
          </w:p>
          <w:p w14:paraId="33537348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852F2A" w:rsidRPr="00FC4520" w14:paraId="22F24566" w14:textId="77777777" w:rsidTr="00C62586">
        <w:tc>
          <w:tcPr>
            <w:tcW w:w="4540" w:type="dxa"/>
          </w:tcPr>
          <w:p w14:paraId="28A71E7C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2E494B26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Научить выполнять анализ учебных занятий по теме «Глагол», составлять план-конспект учебных занятий по ознакомлению учащихся с временами глагола.</w:t>
            </w:r>
          </w:p>
        </w:tc>
        <w:tc>
          <w:tcPr>
            <w:tcW w:w="4921" w:type="dxa"/>
          </w:tcPr>
          <w:p w14:paraId="4CD4AAF3" w14:textId="77777777" w:rsidR="00852F2A" w:rsidRPr="00FC4520" w:rsidRDefault="00852F2A" w:rsidP="004B420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 (3 ч)</w:t>
            </w:r>
          </w:p>
          <w:p w14:paraId="15AF0452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учебных занятий по теме «Глагол». Составление плана-конспекта учебных занятий по ознакомлению учащихся с временами глагола.</w:t>
            </w:r>
          </w:p>
        </w:tc>
        <w:tc>
          <w:tcPr>
            <w:tcW w:w="4507" w:type="dxa"/>
          </w:tcPr>
          <w:p w14:paraId="764581AC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638C930D" w14:textId="6775D5CA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Анализирует учебные занятия по теме «Глагол», составляет план</w:t>
            </w:r>
            <w:r w:rsidR="00964828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-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конспект учебных занятий по ознакомлению учащихся с временами глагола.</w:t>
            </w:r>
          </w:p>
        </w:tc>
      </w:tr>
      <w:tr w:rsidR="0087162B" w:rsidRPr="00FC4520" w14:paraId="63F6CAEA" w14:textId="77777777" w:rsidTr="00C62586">
        <w:tc>
          <w:tcPr>
            <w:tcW w:w="13968" w:type="dxa"/>
            <w:gridSpan w:val="3"/>
          </w:tcPr>
          <w:p w14:paraId="435D0E34" w14:textId="77777777" w:rsidR="0087162B" w:rsidRPr="00FC4520" w:rsidRDefault="0087162B" w:rsidP="004B4200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4.14.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Приемы изучения элементов синтаксиса и пунктуации</w:t>
            </w:r>
          </w:p>
        </w:tc>
      </w:tr>
      <w:tr w:rsidR="0087162B" w:rsidRPr="00FC4520" w14:paraId="4CF84B5E" w14:textId="77777777" w:rsidTr="00C62586">
        <w:tc>
          <w:tcPr>
            <w:tcW w:w="4540" w:type="dxa"/>
          </w:tcPr>
          <w:p w14:paraId="0DD34DAD" w14:textId="79ED6C70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предложении, видах предложений.</w:t>
            </w:r>
          </w:p>
          <w:p w14:paraId="7E57911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приемах изучения постановки знаков препинания в конце предложения, изучении однородных членов предложения.</w:t>
            </w:r>
          </w:p>
          <w:p w14:paraId="0065A50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5679B611" w14:textId="656A3400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Понятие о предложении. Установление связи слов в предложении. Изучение видов предложений.</w:t>
            </w:r>
          </w:p>
          <w:p w14:paraId="164A9BEC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Приемы изучения постановки знаков препинания в конце предложения, изучения однородных членов предложения.</w:t>
            </w:r>
          </w:p>
        </w:tc>
        <w:tc>
          <w:tcPr>
            <w:tcW w:w="4507" w:type="dxa"/>
          </w:tcPr>
          <w:p w14:paraId="474C6442" w14:textId="531B3D8E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Раскрывает сущность понятия «предложение». Описывает виды предложений.</w:t>
            </w:r>
          </w:p>
          <w:p w14:paraId="58AF024E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приемы изучения постановки знаков препинания в конце предложения, изучение</w:t>
            </w:r>
            <w:r w:rsidR="00852F2A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однородных членов предложения.</w:t>
            </w:r>
          </w:p>
        </w:tc>
      </w:tr>
      <w:tr w:rsidR="00852F2A" w:rsidRPr="00FC4520" w14:paraId="59EB9FAB" w14:textId="77777777" w:rsidTr="00C62586">
        <w:tc>
          <w:tcPr>
            <w:tcW w:w="4540" w:type="dxa"/>
          </w:tcPr>
          <w:p w14:paraId="6C70379A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281202B6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Научить выполнять анализ учебных занятий по теме «Синтаксис», составлять план-конспект учебных занятий.</w:t>
            </w:r>
          </w:p>
        </w:tc>
        <w:tc>
          <w:tcPr>
            <w:tcW w:w="4921" w:type="dxa"/>
          </w:tcPr>
          <w:p w14:paraId="55FECC05" w14:textId="77777777" w:rsidR="00852F2A" w:rsidRPr="00FC4520" w:rsidRDefault="00852F2A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 (1 ч)</w:t>
            </w:r>
          </w:p>
          <w:p w14:paraId="2AE5B5BB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учебных занятий по теме «Синтаксис». Составление плана-конспекта учебных занятий.</w:t>
            </w:r>
          </w:p>
        </w:tc>
        <w:tc>
          <w:tcPr>
            <w:tcW w:w="4507" w:type="dxa"/>
          </w:tcPr>
          <w:p w14:paraId="49799F93" w14:textId="77777777" w:rsidR="00852F2A" w:rsidRPr="00FC4520" w:rsidRDefault="00852F2A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учебных занятий по теме «Синтаксис». Составление плана-конспекта учебных занятий.</w:t>
            </w:r>
          </w:p>
        </w:tc>
      </w:tr>
      <w:tr w:rsidR="0087162B" w:rsidRPr="00FC4520" w14:paraId="3B3705CF" w14:textId="77777777" w:rsidTr="00C62586">
        <w:tc>
          <w:tcPr>
            <w:tcW w:w="13968" w:type="dxa"/>
            <w:gridSpan w:val="3"/>
          </w:tcPr>
          <w:p w14:paraId="3F595816" w14:textId="543A0ABF" w:rsidR="0087162B" w:rsidRPr="00FC4520" w:rsidRDefault="007D4355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mallCap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mallCaps/>
                <w:sz w:val="26"/>
                <w:szCs w:val="26"/>
                <w14:cntxtAlts/>
              </w:rPr>
              <w:t xml:space="preserve">Раздел V.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>Методика развития связной устной и письменной речи</w:t>
            </w:r>
          </w:p>
          <w:p w14:paraId="61950C39" w14:textId="77777777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5.1.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Цель и задачи работы по развитию устной и письменной речи учащихся.</w:t>
            </w:r>
          </w:p>
          <w:p w14:paraId="2E02C472" w14:textId="77777777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Современные требования к устной и письменной речи учащихся</w:t>
            </w:r>
          </w:p>
        </w:tc>
      </w:tr>
      <w:tr w:rsidR="0087162B" w:rsidRPr="00FC4520" w14:paraId="361A1C73" w14:textId="77777777" w:rsidTr="00C62586">
        <w:tc>
          <w:tcPr>
            <w:tcW w:w="4540" w:type="dxa"/>
          </w:tcPr>
          <w:p w14:paraId="48E6991C" w14:textId="5CB11D08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представление о цели и задачах работы по развитию устной и письменной речи учащихся </w:t>
            </w:r>
            <w:r w:rsidR="007D435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="00B10683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на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 ступени общего среднего образования.</w:t>
            </w:r>
          </w:p>
          <w:p w14:paraId="518CA8E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требованиях к устной и письменной речи учащихся.</w:t>
            </w:r>
          </w:p>
        </w:tc>
        <w:tc>
          <w:tcPr>
            <w:tcW w:w="4921" w:type="dxa"/>
          </w:tcPr>
          <w:p w14:paraId="1C37942F" w14:textId="4FA1182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Цель и задачи работы по развитию устной и письменной речи учащихся </w:t>
            </w:r>
            <w:r w:rsidR="007D435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="00B10683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на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 ступени общего среднего образования.</w:t>
            </w:r>
          </w:p>
          <w:p w14:paraId="1B3C9DC0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Требования к устной и письменной речи учащихся. Понятие «цель высказывания».</w:t>
            </w:r>
          </w:p>
          <w:p w14:paraId="7F7C9DF2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Методика выработки логичной, связной, точной речи.</w:t>
            </w:r>
          </w:p>
        </w:tc>
        <w:tc>
          <w:tcPr>
            <w:tcW w:w="4507" w:type="dxa"/>
          </w:tcPr>
          <w:p w14:paraId="07C6A9F6" w14:textId="3DFB18D3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Называет цель и задачи работы по развитию устной и письменной речи учащихся </w:t>
            </w:r>
            <w:r w:rsidR="00B10683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на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 ступени общего среднего образования.</w:t>
            </w:r>
          </w:p>
          <w:p w14:paraId="6B7301D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требования к устной и письменной речи учащихся.</w:t>
            </w:r>
          </w:p>
        </w:tc>
      </w:tr>
      <w:tr w:rsidR="0087162B" w:rsidRPr="00FC4520" w14:paraId="103CA902" w14:textId="77777777" w:rsidTr="00C62586">
        <w:tc>
          <w:tcPr>
            <w:tcW w:w="13968" w:type="dxa"/>
            <w:gridSpan w:val="3"/>
          </w:tcPr>
          <w:p w14:paraId="22C23A20" w14:textId="77777777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5.2.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Работа над произношением</w:t>
            </w:r>
          </w:p>
        </w:tc>
      </w:tr>
      <w:tr w:rsidR="0087162B" w:rsidRPr="00FC4520" w14:paraId="54893987" w14:textId="77777777" w:rsidTr="00C62586">
        <w:tc>
          <w:tcPr>
            <w:tcW w:w="4540" w:type="dxa"/>
          </w:tcPr>
          <w:p w14:paraId="022C5ADE" w14:textId="7A7C9C0E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формировании орфоэпических навыков учащихся на I ступени общего среднего образования.</w:t>
            </w:r>
          </w:p>
        </w:tc>
        <w:tc>
          <w:tcPr>
            <w:tcW w:w="4921" w:type="dxa"/>
          </w:tcPr>
          <w:p w14:paraId="7AA69F68" w14:textId="1E10EE46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Составляющие работы над произношением. Формирование орфоэпических навыков</w:t>
            </w:r>
            <w:r w:rsidR="00DB7E36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учащихся на </w:t>
            </w:r>
            <w:r w:rsidR="00DB7E36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="00DB7E36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 ступени общего среднего образования.</w:t>
            </w:r>
          </w:p>
        </w:tc>
        <w:tc>
          <w:tcPr>
            <w:tcW w:w="4507" w:type="dxa"/>
          </w:tcPr>
          <w:p w14:paraId="22D4B0A4" w14:textId="6FCAEF83" w:rsidR="0087162B" w:rsidRPr="00FC4520" w:rsidRDefault="0087162B" w:rsidP="007D4355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приемы формирования орфоэпических навыков учащихся на I ступени общего среднего образования.</w:t>
            </w:r>
          </w:p>
        </w:tc>
      </w:tr>
      <w:tr w:rsidR="0087162B" w:rsidRPr="00FC4520" w14:paraId="253E9591" w14:textId="77777777" w:rsidTr="00C62586">
        <w:tc>
          <w:tcPr>
            <w:tcW w:w="13968" w:type="dxa"/>
            <w:gridSpan w:val="3"/>
          </w:tcPr>
          <w:p w14:paraId="13BBC343" w14:textId="77777777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5.3.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Методика работа над словом</w:t>
            </w:r>
          </w:p>
        </w:tc>
      </w:tr>
      <w:tr w:rsidR="0087162B" w:rsidRPr="00FC4520" w14:paraId="6FA6F0BF" w14:textId="77777777" w:rsidTr="00C62586">
        <w:tc>
          <w:tcPr>
            <w:tcW w:w="4540" w:type="dxa"/>
          </w:tcPr>
          <w:p w14:paraId="6CFCA64D" w14:textId="472A9443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представление о последовательной работе над словом.</w:t>
            </w:r>
          </w:p>
          <w:p w14:paraId="3384D4E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расширении и обогащении словаря, лексических упражнениях по уточнению значения слов.</w:t>
            </w:r>
          </w:p>
        </w:tc>
        <w:tc>
          <w:tcPr>
            <w:tcW w:w="4921" w:type="dxa"/>
          </w:tcPr>
          <w:p w14:paraId="09E78DCA" w14:textId="74476AD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Работа над словом, ее последовательность.</w:t>
            </w:r>
          </w:p>
          <w:p w14:paraId="13372DE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Расширение и обогащение словаря у учащихся на I ступени общего среднего образования, приемы работы над ним.</w:t>
            </w:r>
          </w:p>
          <w:p w14:paraId="46E83D73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Лексические упражнения (объяснение новых и непонятных слов, работа по уточнению значения слова, работа с многозначными словами, со словами близкими или противоположными по смыслу).</w:t>
            </w:r>
          </w:p>
        </w:tc>
        <w:tc>
          <w:tcPr>
            <w:tcW w:w="4507" w:type="dxa"/>
          </w:tcPr>
          <w:p w14:paraId="568A3267" w14:textId="792A530D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Высказывает общее суждение о последовательной работе над словом.</w:t>
            </w:r>
          </w:p>
          <w:p w14:paraId="0EBC7A27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методы расширения и обогащения словаря, лексические упражнения по уточнению значения слов.</w:t>
            </w:r>
          </w:p>
        </w:tc>
      </w:tr>
      <w:tr w:rsidR="0087162B" w:rsidRPr="00FC4520" w14:paraId="20B9DE9F" w14:textId="77777777" w:rsidTr="00C62586">
        <w:tc>
          <w:tcPr>
            <w:tcW w:w="13968" w:type="dxa"/>
            <w:gridSpan w:val="3"/>
          </w:tcPr>
          <w:p w14:paraId="726ED3A2" w14:textId="77777777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5.4.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Словарные упражнения, связанные с изучением грамматики</w:t>
            </w:r>
          </w:p>
        </w:tc>
      </w:tr>
      <w:tr w:rsidR="0087162B" w:rsidRPr="00FC4520" w14:paraId="70A6B4BD" w14:textId="77777777" w:rsidTr="00C62586">
        <w:tc>
          <w:tcPr>
            <w:tcW w:w="4540" w:type="dxa"/>
          </w:tcPr>
          <w:p w14:paraId="159E3B7A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словарных упражнениях, связанных с изучением изменяемых форм разных частей речи.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</w:p>
        </w:tc>
        <w:tc>
          <w:tcPr>
            <w:tcW w:w="4921" w:type="dxa"/>
          </w:tcPr>
          <w:p w14:paraId="725C764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Грамматический разбор.</w:t>
            </w:r>
          </w:p>
          <w:p w14:paraId="6031B1FE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Словарные упражнения. Упражнения, связанные с изучением изменяемых форм разных частей речи, определением функций слов в предложении.</w:t>
            </w:r>
          </w:p>
        </w:tc>
        <w:tc>
          <w:tcPr>
            <w:tcW w:w="4507" w:type="dxa"/>
          </w:tcPr>
          <w:p w14:paraId="6D864C6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словарны</w:t>
            </w:r>
            <w:r w:rsidR="00852F2A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е упражнения,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связанные с изучением изменяемых форм разных частей речи.</w:t>
            </w:r>
          </w:p>
          <w:p w14:paraId="542D807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852F2A" w:rsidRPr="00FC4520" w14:paraId="57A07552" w14:textId="77777777" w:rsidTr="00C62586">
        <w:tc>
          <w:tcPr>
            <w:tcW w:w="4540" w:type="dxa"/>
          </w:tcPr>
          <w:p w14:paraId="4670B07E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14:cntxtAlts/>
              </w:rPr>
            </w:pPr>
          </w:p>
          <w:p w14:paraId="6C2FB919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Научить составлять словарные упражнения, связанные с изучением грамматики.</w:t>
            </w:r>
          </w:p>
        </w:tc>
        <w:tc>
          <w:tcPr>
            <w:tcW w:w="4921" w:type="dxa"/>
          </w:tcPr>
          <w:p w14:paraId="7DDCE06D" w14:textId="3F749FA4" w:rsidR="00852F2A" w:rsidRPr="00FC4520" w:rsidRDefault="00852F2A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</w:t>
            </w:r>
            <w:r w:rsidR="007D4355"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 xml:space="preserve"> </w:t>
            </w:r>
          </w:p>
          <w:p w14:paraId="1D9AA89D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Составление словарных упражнений, связанных с изучением грамматики.</w:t>
            </w:r>
          </w:p>
        </w:tc>
        <w:tc>
          <w:tcPr>
            <w:tcW w:w="4507" w:type="dxa"/>
          </w:tcPr>
          <w:p w14:paraId="514361FB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660136CE" w14:textId="18848CA8" w:rsidR="00852F2A" w:rsidRPr="00FC4520" w:rsidRDefault="00852F2A" w:rsidP="007D4355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</w:t>
            </w:r>
            <w:r w:rsidR="007D435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ставляет словарные упражнения,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связанные с изучением грамматики</w:t>
            </w:r>
          </w:p>
        </w:tc>
      </w:tr>
      <w:tr w:rsidR="0087162B" w:rsidRPr="00FC4520" w14:paraId="3D4880FD" w14:textId="77777777" w:rsidTr="00C62586">
        <w:tc>
          <w:tcPr>
            <w:tcW w:w="13968" w:type="dxa"/>
            <w:gridSpan w:val="3"/>
          </w:tcPr>
          <w:p w14:paraId="41C1A7A0" w14:textId="77777777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5.5.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Обучение построению предложений</w:t>
            </w:r>
          </w:p>
        </w:tc>
      </w:tr>
      <w:tr w:rsidR="0087162B" w:rsidRPr="00FC4520" w14:paraId="65F6364F" w14:textId="77777777" w:rsidTr="00C62586">
        <w:tc>
          <w:tcPr>
            <w:tcW w:w="4540" w:type="dxa"/>
          </w:tcPr>
          <w:p w14:paraId="218937EA" w14:textId="2A74740B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словосочетании.</w:t>
            </w:r>
          </w:p>
          <w:p w14:paraId="2832C2DB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синтаксических упражнениях, их видах, о конструировании предложений.</w:t>
            </w:r>
          </w:p>
          <w:p w14:paraId="3E6A23E6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08F00E51" w14:textId="51B617DF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Понятие «словосочетание». Выделение словосочетаний из предложений. Составление словосочетаний.</w:t>
            </w:r>
          </w:p>
          <w:p w14:paraId="7C61F225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Синтаксические упражнения, их виды. Составление предложений (по опорным словам, по словосочетаниям, по вопросам, по аналогии, по заданной схеме, по картинке на заданную тему).</w:t>
            </w:r>
          </w:p>
          <w:p w14:paraId="54936289" w14:textId="42B08930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Конструирование предложений. Распространение предложений. Восстановление деформированных предложений. Построение</w:t>
            </w:r>
            <w:r w:rsidR="007D435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предложений разных видов.</w:t>
            </w:r>
          </w:p>
        </w:tc>
        <w:tc>
          <w:tcPr>
            <w:tcW w:w="4507" w:type="dxa"/>
          </w:tcPr>
          <w:p w14:paraId="35380D98" w14:textId="795002E6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Раскрывает сущность понятия «словосочетание».</w:t>
            </w:r>
          </w:p>
          <w:p w14:paraId="426E424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виды синтаксических упражнений, конструирование предложений.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cr/>
            </w:r>
          </w:p>
          <w:p w14:paraId="1AF28C1F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852F2A" w:rsidRPr="00FC4520" w14:paraId="7D32034B" w14:textId="77777777" w:rsidTr="00C62586">
        <w:tc>
          <w:tcPr>
            <w:tcW w:w="4540" w:type="dxa"/>
          </w:tcPr>
          <w:p w14:paraId="318E659E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3EDD2DF9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Научить составлять синтаксические упражнения.</w:t>
            </w:r>
          </w:p>
        </w:tc>
        <w:tc>
          <w:tcPr>
            <w:tcW w:w="4921" w:type="dxa"/>
          </w:tcPr>
          <w:p w14:paraId="46397F8D" w14:textId="6B009A25" w:rsidR="00852F2A" w:rsidRPr="00FC4520" w:rsidRDefault="00852F2A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</w:t>
            </w:r>
            <w:r w:rsidR="007D4355"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 xml:space="preserve"> </w:t>
            </w:r>
          </w:p>
          <w:p w14:paraId="26DF12C0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Составление синтаксических упражнений.</w:t>
            </w:r>
          </w:p>
        </w:tc>
        <w:tc>
          <w:tcPr>
            <w:tcW w:w="4507" w:type="dxa"/>
          </w:tcPr>
          <w:p w14:paraId="56DF1103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469C81F2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Составляет синтаксические упражнения.</w:t>
            </w:r>
          </w:p>
        </w:tc>
      </w:tr>
      <w:tr w:rsidR="0087162B" w:rsidRPr="00FC4520" w14:paraId="7E8D12F1" w14:textId="77777777" w:rsidTr="00C62586">
        <w:tc>
          <w:tcPr>
            <w:tcW w:w="13968" w:type="dxa"/>
            <w:gridSpan w:val="3"/>
          </w:tcPr>
          <w:p w14:paraId="02B5410C" w14:textId="77777777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Тема 5.6.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Обучение написанию изложений</w:t>
            </w:r>
          </w:p>
        </w:tc>
      </w:tr>
      <w:tr w:rsidR="0087162B" w:rsidRPr="00FC4520" w14:paraId="6BB72B1B" w14:textId="77777777" w:rsidTr="00C62586">
        <w:tc>
          <w:tcPr>
            <w:tcW w:w="4540" w:type="dxa"/>
          </w:tcPr>
          <w:p w14:paraId="3645AC69" w14:textId="735F0521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</w:t>
            </w:r>
            <w:r w:rsidR="002C076D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б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изложении как виде творческой деятельности учащихся.</w:t>
            </w:r>
          </w:p>
          <w:p w14:paraId="29F3F92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лексической, грамматической, орфографической и пунктуационной работе при подготовке к изложению.</w:t>
            </w:r>
          </w:p>
          <w:p w14:paraId="39B6CDED" w14:textId="3534D925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понятие об анализе </w:t>
            </w:r>
            <w:r w:rsidR="007D435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написанных работ и критериях оценки изложения.</w:t>
            </w:r>
          </w:p>
          <w:p w14:paraId="3506C268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0A952946" w14:textId="5DDB23B3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Понятие «изложение». Виды изложений. Образовательное значение изложения как одного из видов творческой деятельности учащихся. </w:t>
            </w:r>
          </w:p>
          <w:p w14:paraId="175D16B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Лексическая, грамматическая, орфографическая и пунктуационная работа при подготовке к изложению. Предупреждение ошибок при написании изложения.</w:t>
            </w:r>
          </w:p>
          <w:p w14:paraId="693DD587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Порядок написания изложения.</w:t>
            </w:r>
          </w:p>
          <w:p w14:paraId="043594D5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написанных работ. Критерии оценки изложения.</w:t>
            </w:r>
          </w:p>
        </w:tc>
        <w:tc>
          <w:tcPr>
            <w:tcW w:w="4507" w:type="dxa"/>
          </w:tcPr>
          <w:p w14:paraId="169B5B5D" w14:textId="145F659A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Раскрывает сущность понятия «изложение» как вида творческой деятельности учащихся.</w:t>
            </w:r>
          </w:p>
          <w:p w14:paraId="42B47CC2" w14:textId="6A6367A8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способы лексической, грамматической, орфографической и пунктуационной работы при подготовке к изложению.</w:t>
            </w:r>
          </w:p>
          <w:p w14:paraId="2122ED9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критерии анализа написанных работ и оценки изложения.</w:t>
            </w:r>
          </w:p>
          <w:p w14:paraId="5401FF97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852F2A" w:rsidRPr="00FC4520" w14:paraId="5A94693E" w14:textId="77777777" w:rsidTr="00C62586">
        <w:tc>
          <w:tcPr>
            <w:tcW w:w="4540" w:type="dxa"/>
          </w:tcPr>
          <w:p w14:paraId="6CFD902F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56915222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умения характеризовать виды деятельности учащихся при работе над текстами, составлять упражнения.</w:t>
            </w:r>
          </w:p>
        </w:tc>
        <w:tc>
          <w:tcPr>
            <w:tcW w:w="4921" w:type="dxa"/>
          </w:tcPr>
          <w:p w14:paraId="2008D452" w14:textId="6E6DAA38" w:rsidR="00852F2A" w:rsidRPr="00FC4520" w:rsidRDefault="00852F2A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 xml:space="preserve">Практическое занятие </w:t>
            </w:r>
          </w:p>
          <w:p w14:paraId="01C0AD25" w14:textId="7879D6E9" w:rsidR="00852F2A" w:rsidRPr="00FC4520" w:rsidRDefault="00852F2A" w:rsidP="007D4355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Характеристика видов деятельности учащихся при работе над текстами. Составление упражнений для подготовки к изложению.</w:t>
            </w:r>
          </w:p>
        </w:tc>
        <w:tc>
          <w:tcPr>
            <w:tcW w:w="4507" w:type="dxa"/>
          </w:tcPr>
          <w:p w14:paraId="57BF11D9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</w:p>
          <w:p w14:paraId="581C8E85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Характеризует виды деятельности учащихся при работе над текстами, составляет упражнения.</w:t>
            </w:r>
          </w:p>
        </w:tc>
      </w:tr>
      <w:tr w:rsidR="0087162B" w:rsidRPr="00FC4520" w14:paraId="46633A19" w14:textId="77777777" w:rsidTr="00C62586">
        <w:tc>
          <w:tcPr>
            <w:tcW w:w="13968" w:type="dxa"/>
            <w:gridSpan w:val="3"/>
          </w:tcPr>
          <w:p w14:paraId="0A966311" w14:textId="77777777" w:rsidR="0087162B" w:rsidRPr="00FC4520" w:rsidRDefault="0087162B" w:rsidP="007D4355">
            <w:pPr>
              <w:pageBreakBefore/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5.7.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Подготовка к сочинению. Обучение сочинению. Проверка сочинений учащихся</w:t>
            </w:r>
          </w:p>
        </w:tc>
      </w:tr>
      <w:tr w:rsidR="0087162B" w:rsidRPr="00FC4520" w14:paraId="0EBD5F61" w14:textId="77777777" w:rsidTr="00C62586">
        <w:tc>
          <w:tcPr>
            <w:tcW w:w="4540" w:type="dxa"/>
          </w:tcPr>
          <w:p w14:paraId="3353C7F7" w14:textId="1928CC2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 сочинении как виде творческой деятельности учащихся.</w:t>
            </w:r>
          </w:p>
          <w:p w14:paraId="723A374E" w14:textId="5A632B2F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способах создания письменного высказывания, этапах работы над сочинением на I ступени общего среднего образования.</w:t>
            </w:r>
          </w:p>
          <w:p w14:paraId="3E6895A9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понятие об анализе написанных работ и критериях оценки сочинения.</w:t>
            </w:r>
          </w:p>
          <w:p w14:paraId="4D4244A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02503607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5A3553F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4AE388D2" w14:textId="54788D8D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Понятие «сочинение». Виды сочинений. Образовательное значение сочинения как одного из видов творческой деятельности учащихся.</w:t>
            </w:r>
          </w:p>
          <w:p w14:paraId="1604B975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Основные умения, необходимые для создания письменного высказывания.</w:t>
            </w:r>
          </w:p>
          <w:p w14:paraId="401A54C5" w14:textId="2A6EE9A1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Этапы работы над сочинением на </w:t>
            </w:r>
            <w:r w:rsidR="007D4355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I ступени общего среднего образования (предварительная подготовка (должна возникнуть потребность общения); создание речевой ситуации (мотивация, коммуникативная установка); организация наблюдений и непосредственная подготовка (обсуждение задач и условий, ситуаций, которые нужно учесть, основная мысль, требования к языковым средствам); написание работы; самопроверка (редактирование).</w:t>
            </w:r>
          </w:p>
          <w:p w14:paraId="4D32D46B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написанных работ. Критерии оценки сочинения</w:t>
            </w:r>
            <w:r w:rsidR="00852F2A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.</w:t>
            </w:r>
          </w:p>
        </w:tc>
        <w:tc>
          <w:tcPr>
            <w:tcW w:w="4507" w:type="dxa"/>
          </w:tcPr>
          <w:p w14:paraId="10422767" w14:textId="1A427E5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Раскрывает сущность понятия «сочинение» как вида творческой деятельности учащихся.</w:t>
            </w:r>
          </w:p>
          <w:p w14:paraId="54EE441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способы создания письменного высказывания, этапы работы над сочинением на I ступени общего среднего образования.</w:t>
            </w:r>
          </w:p>
          <w:p w14:paraId="53B68CCE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 критерии анализа написанных работ и оценки сочинения.</w:t>
            </w:r>
          </w:p>
          <w:p w14:paraId="1D449700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6B619E8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1B0AD45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09800145" w14:textId="77777777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852F2A" w:rsidRPr="00FC4520" w14:paraId="774B52E0" w14:textId="77777777" w:rsidTr="00C62586">
        <w:tc>
          <w:tcPr>
            <w:tcW w:w="4540" w:type="dxa"/>
          </w:tcPr>
          <w:p w14:paraId="1200BF45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41B661EE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Закрепить умение составлять план-конспект учебного занятия, содержащего основные этапы работы над сочинением.</w:t>
            </w:r>
          </w:p>
        </w:tc>
        <w:tc>
          <w:tcPr>
            <w:tcW w:w="4921" w:type="dxa"/>
          </w:tcPr>
          <w:p w14:paraId="763A88CF" w14:textId="77777777" w:rsidR="0017627C" w:rsidRDefault="00852F2A" w:rsidP="0017627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 xml:space="preserve">Практическое занятие </w:t>
            </w:r>
          </w:p>
          <w:p w14:paraId="72AE67E2" w14:textId="2AAE02C8" w:rsidR="00852F2A" w:rsidRPr="00FC4520" w:rsidRDefault="000C7855" w:rsidP="0017627C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ение п</w:t>
            </w:r>
            <w:r w:rsidR="00852F2A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лан</w:t>
            </w:r>
            <w:r w:rsidR="004C7531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</w:t>
            </w:r>
            <w:r w:rsidR="00852F2A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-конспект</w:t>
            </w:r>
            <w:r w:rsidR="004C7531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</w:t>
            </w:r>
            <w:r w:rsidR="00852F2A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учебного занятия, содержащего основные этапы работы над сочинением.</w:t>
            </w:r>
          </w:p>
        </w:tc>
        <w:tc>
          <w:tcPr>
            <w:tcW w:w="4507" w:type="dxa"/>
          </w:tcPr>
          <w:p w14:paraId="27D443FC" w14:textId="77777777" w:rsidR="00852F2A" w:rsidRPr="00FC4520" w:rsidRDefault="00852F2A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1540F031" w14:textId="77777777" w:rsidR="00852F2A" w:rsidRPr="00FC4520" w:rsidRDefault="00852F2A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Составляет план-конспект учебного занятия, содержащего основные этапы работы над сочинением.</w:t>
            </w:r>
          </w:p>
        </w:tc>
      </w:tr>
      <w:tr w:rsidR="0087162B" w:rsidRPr="00FC4520" w14:paraId="5846CE41" w14:textId="77777777" w:rsidTr="00C62586">
        <w:tc>
          <w:tcPr>
            <w:tcW w:w="13968" w:type="dxa"/>
            <w:gridSpan w:val="3"/>
          </w:tcPr>
          <w:p w14:paraId="1FB75BBB" w14:textId="77777777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Обязательная контрольная работа</w:t>
            </w:r>
          </w:p>
        </w:tc>
      </w:tr>
      <w:tr w:rsidR="0087162B" w:rsidRPr="00FC4520" w14:paraId="77EC9D77" w14:textId="77777777" w:rsidTr="00C62586">
        <w:tc>
          <w:tcPr>
            <w:tcW w:w="13968" w:type="dxa"/>
            <w:gridSpan w:val="3"/>
          </w:tcPr>
          <w:p w14:paraId="305CFFAB" w14:textId="77777777" w:rsidR="007D4355" w:rsidRPr="00FC4520" w:rsidRDefault="0087162B" w:rsidP="007D4355">
            <w:pPr>
              <w:pageBreakBefore/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Тема 5.8.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Принципы планирования учебного материала по русскому языку </w:t>
            </w:r>
          </w:p>
          <w:p w14:paraId="1428AFCA" w14:textId="5EE272DA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и литературному чтению</w:t>
            </w:r>
            <w:r w:rsidR="007D4355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на I ступени общего среднего образования</w:t>
            </w:r>
          </w:p>
        </w:tc>
      </w:tr>
      <w:tr w:rsidR="0087162B" w:rsidRPr="00FC4520" w14:paraId="274936D3" w14:textId="77777777" w:rsidTr="00C62586">
        <w:tc>
          <w:tcPr>
            <w:tcW w:w="4540" w:type="dxa"/>
          </w:tcPr>
          <w:p w14:paraId="7EC2C664" w14:textId="0B90A644" w:rsidR="0087162B" w:rsidRPr="00FC4520" w:rsidRDefault="0087162B" w:rsidP="003E47A6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принципах планирования и средствах обучения русскому языку и литературному чтению на I ступени общего среднего образования.</w:t>
            </w:r>
          </w:p>
        </w:tc>
        <w:tc>
          <w:tcPr>
            <w:tcW w:w="4921" w:type="dxa"/>
          </w:tcPr>
          <w:p w14:paraId="5E8AC8C4" w14:textId="3A519C81" w:rsidR="0087162B" w:rsidRPr="00FC4520" w:rsidRDefault="0087162B" w:rsidP="003E47A6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Линейно-концентрический принцип структурирования учебного материала по русскому языку и </w:t>
            </w:r>
            <w:r w:rsidR="00282161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литературному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чтению на I ступени общего среднего образования.</w:t>
            </w:r>
          </w:p>
        </w:tc>
        <w:tc>
          <w:tcPr>
            <w:tcW w:w="4507" w:type="dxa"/>
          </w:tcPr>
          <w:p w14:paraId="0D44E671" w14:textId="201FC80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Описывает принципы планирования и средства обучения русскому языку и </w:t>
            </w:r>
            <w:r w:rsidR="00282161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литературному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чтению на I ступени общего среднего</w:t>
            </w:r>
            <w:r w:rsidR="003E47A6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образования. </w:t>
            </w:r>
          </w:p>
        </w:tc>
      </w:tr>
      <w:tr w:rsidR="0087162B" w:rsidRPr="00FC4520" w14:paraId="30D3F745" w14:textId="77777777" w:rsidTr="00C62586">
        <w:tc>
          <w:tcPr>
            <w:tcW w:w="13968" w:type="dxa"/>
            <w:gridSpan w:val="3"/>
          </w:tcPr>
          <w:p w14:paraId="3EC8F1DA" w14:textId="66692B49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mallCaps/>
                <w:sz w:val="26"/>
                <w:szCs w:val="26"/>
                <w14:cntxtAlts/>
              </w:rPr>
              <w:t>Раздел VI.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 xml:space="preserve"> Особенности организации работы с лицами с 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smallCaps/>
                <w:sz w:val="26"/>
                <w:szCs w:val="26"/>
                <w14:cntxtAlts/>
              </w:rPr>
              <w:t>особенностями психофизического развития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>с учетом нозологических групп при изучении учебных предметов «Русский язык»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:lang w:val="be-BY"/>
                <w14:cntxtAlts/>
              </w:rPr>
              <w:t xml:space="preserve"> и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>«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:lang w:val="be-BY"/>
                <w14:cntxtAlts/>
              </w:rPr>
              <w:t>Русская литература (</w:t>
            </w:r>
            <w:r w:rsidR="00282161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:lang w:val="be-BY"/>
                <w14:cntxtAlts/>
              </w:rPr>
              <w:t>л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:lang w:val="be-BY"/>
                <w14:cntxtAlts/>
              </w:rPr>
              <w:t>итературное чтение</w:t>
            </w:r>
            <w:r w:rsidR="00282161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:lang w:val="be-BY"/>
                <w14:cntxtAlts/>
              </w:rPr>
              <w:t>)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  <w14:cntxtAlts/>
              </w:rPr>
              <w:t>»</w:t>
            </w:r>
          </w:p>
          <w:p w14:paraId="3DF310B0" w14:textId="55A0D983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Тема 6.1.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Методика обучения грамоте лиц 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sz w:val="26"/>
                <w:szCs w:val="26"/>
                <w14:cntxtAlts/>
              </w:rPr>
              <w:t>с особенностями психофизического развития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</w:t>
            </w:r>
            <w:r w:rsidR="003E47A6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с учетом нозологических групп</w:t>
            </w:r>
          </w:p>
        </w:tc>
      </w:tr>
      <w:tr w:rsidR="0087162B" w:rsidRPr="00FC4520" w14:paraId="27176AD6" w14:textId="77777777" w:rsidTr="00C62586">
        <w:tc>
          <w:tcPr>
            <w:tcW w:w="4540" w:type="dxa"/>
          </w:tcPr>
          <w:p w14:paraId="0010FA21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Сформировать знания о цели обучения грамоте, задачах обучения грамоте, антропоцентрической концепции обучения языку.</w:t>
            </w:r>
          </w:p>
          <w:p w14:paraId="26588268" w14:textId="0BB1CED1" w:rsidR="0087162B" w:rsidRPr="00FC4520" w:rsidRDefault="0009264C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Дать понятие о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сущност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взаимосвязанного комплексного обучения основным видам речевой деятельности: аудирование, говорение, чтение, письмо. </w:t>
            </w:r>
          </w:p>
          <w:p w14:paraId="2C8F8F06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Сформировать знания о звуковом аналитико-синтетическом методе обучения грамоте с учетом специальной методики.</w:t>
            </w:r>
          </w:p>
          <w:p w14:paraId="1A6EA5FC" w14:textId="57C771A7" w:rsidR="0087162B" w:rsidRPr="00FC4520" w:rsidRDefault="0009264C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Дать понятие о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особеннос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ях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</w:t>
            </w:r>
            <w:r w:rsidR="004A0572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br/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работы в пролонгированный пропедевтический период. </w:t>
            </w:r>
          </w:p>
          <w:p w14:paraId="21E26EFE" w14:textId="7940AA26" w:rsidR="0087162B" w:rsidRPr="00FC4520" w:rsidRDefault="0009264C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Сформировать знания о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слоговом (позиционном) принципе как основополагающем принципе обучения грамоте.</w:t>
            </w:r>
          </w:p>
          <w:p w14:paraId="560CE144" w14:textId="77777777" w:rsidR="0087162B" w:rsidRPr="00FC4520" w:rsidRDefault="0009264C" w:rsidP="0009264C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Дать понятие о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рациональн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м порядк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е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ознакомления со звуками и соответствующими буквами. </w:t>
            </w:r>
          </w:p>
          <w:p w14:paraId="06C8D3D4" w14:textId="0E168C5B" w:rsidR="0009264C" w:rsidRPr="00FC4520" w:rsidRDefault="0009264C" w:rsidP="0009264C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Сформировать знания об особенностях организации работы с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лицами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 ОПФР на каждом из этапов обучения грамоте.</w:t>
            </w:r>
          </w:p>
        </w:tc>
        <w:tc>
          <w:tcPr>
            <w:tcW w:w="4921" w:type="dxa"/>
          </w:tcPr>
          <w:p w14:paraId="4D1E13AD" w14:textId="77777777" w:rsidR="0009264C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  <w:lang w:val="be-BY" w:eastAsia="be-BY" w:bidi="be-BY"/>
                <w14:cntxtAlts/>
              </w:rPr>
            </w:pPr>
            <w:r w:rsidRPr="00FC4520">
              <w:rPr>
                <w:rFonts w:ascii="Times New Roman" w:eastAsia="Arial Unicode MS" w:hAnsi="Times New Roman" w:cs="Times New Roman"/>
                <w:sz w:val="26"/>
                <w:szCs w:val="26"/>
                <w:lang w:val="be-BY" w:eastAsia="be-BY" w:bidi="be-BY"/>
                <w14:cntxtAlts/>
              </w:rPr>
              <w:t xml:space="preserve">Задачи обучения грамоте. Антропоцентрическая концепция обучения </w:t>
            </w:r>
            <w:r w:rsidR="0009264C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грамоте</w:t>
            </w:r>
            <w:r w:rsidRPr="00FC4520">
              <w:rPr>
                <w:rFonts w:ascii="Times New Roman" w:eastAsia="Arial Unicode MS" w:hAnsi="Times New Roman" w:cs="Times New Roman"/>
                <w:sz w:val="26"/>
                <w:szCs w:val="26"/>
                <w:lang w:val="be-BY" w:eastAsia="be-BY" w:bidi="be-BY"/>
                <w14:cntxtAlts/>
              </w:rPr>
              <w:t xml:space="preserve">. </w:t>
            </w:r>
          </w:p>
          <w:p w14:paraId="61731F6A" w14:textId="564917A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  <w:lang w:val="be-BY" w:eastAsia="be-BY" w:bidi="be-BY"/>
                <w14:cntxtAlts/>
              </w:rPr>
            </w:pPr>
            <w:r w:rsidRPr="00FC4520">
              <w:rPr>
                <w:rFonts w:ascii="Times New Roman" w:eastAsia="Arial Unicode MS" w:hAnsi="Times New Roman" w:cs="Times New Roman"/>
                <w:sz w:val="26"/>
                <w:szCs w:val="26"/>
                <w:lang w:val="be-BY" w:eastAsia="be-BY" w:bidi="be-BY"/>
                <w14:cntxtAlts/>
              </w:rPr>
              <w:t xml:space="preserve">Взаимосвязанное комплексное обучение основным видам речевой деятельности: аудирование, говорение, чтение, письмо. </w:t>
            </w:r>
          </w:p>
          <w:p w14:paraId="1889169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  <w:lang w:val="be-BY" w:eastAsia="be-BY" w:bidi="be-BY"/>
                <w14:cntxtAlts/>
              </w:rPr>
            </w:pPr>
            <w:r w:rsidRPr="00FC4520">
              <w:rPr>
                <w:rFonts w:ascii="Times New Roman" w:eastAsia="Arial Unicode MS" w:hAnsi="Times New Roman" w:cs="Times New Roman"/>
                <w:sz w:val="26"/>
                <w:szCs w:val="26"/>
                <w:lang w:val="be-BY" w:eastAsia="be-BY" w:bidi="be-BY"/>
                <w14:cntxtAlts/>
              </w:rPr>
              <w:t xml:space="preserve">Звуковой аналитико-синтетический метод обучения грамоте с учетом специальной методики. Пролонгированный пропедевтический период. Слоговой (позиционный) принцип – основополагающий принцип обучения грамоте. Рациональный порядок ознакомления со звуками и соответствующими буквами. </w:t>
            </w:r>
          </w:p>
          <w:p w14:paraId="0794F8DD" w14:textId="2EAA57A8" w:rsidR="0087162B" w:rsidRPr="00FC4520" w:rsidRDefault="0009264C" w:rsidP="0009264C">
            <w:pPr>
              <w:widowControl w:val="0"/>
              <w:suppressAutoHyphens/>
              <w:ind w:firstLine="284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  <w:lang w:eastAsia="be-BY" w:bidi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Особенности организации работы с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лицами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 ОПФР на каждом из этапов обучения грамоте.</w:t>
            </w:r>
          </w:p>
        </w:tc>
        <w:tc>
          <w:tcPr>
            <w:tcW w:w="4507" w:type="dxa"/>
          </w:tcPr>
          <w:p w14:paraId="3D4E61BF" w14:textId="08F42F1C" w:rsidR="0087162B" w:rsidRPr="00FC4520" w:rsidRDefault="007058BD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Формулирует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цели обучения грамоте, задачи обучения грамоте, понимает сущность антропоцентрической концепции обучения языку.</w:t>
            </w:r>
          </w:p>
          <w:p w14:paraId="0308BB7A" w14:textId="433C84AD" w:rsidR="0087162B" w:rsidRPr="00FC4520" w:rsidRDefault="007058BD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Излагает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процесс заимосвязанного комплексного обучения основным видам речевой деятельности: аудирование, говорение, чтение, письмо. </w:t>
            </w:r>
          </w:p>
          <w:p w14:paraId="010CD7B2" w14:textId="40757650" w:rsidR="0087162B" w:rsidRPr="00FC4520" w:rsidRDefault="007058BD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Описывает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звуковой аналитико-синтетический метод обучения грамоте с учетом специальной методики.</w:t>
            </w:r>
          </w:p>
          <w:p w14:paraId="64BB66C2" w14:textId="71BC7534" w:rsidR="0087162B" w:rsidRPr="00FC4520" w:rsidRDefault="0009264C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Раскрывает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особенности работы в пролонгированный пропедевтический период. </w:t>
            </w:r>
          </w:p>
          <w:p w14:paraId="04621FED" w14:textId="475D8E19" w:rsidR="0087162B" w:rsidRPr="00FC4520" w:rsidRDefault="0009264C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Объясняет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слоговой (позиционный) принцип как основополагающий принцип обучения грамоте.</w:t>
            </w:r>
          </w:p>
          <w:p w14:paraId="436F8CB5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Описывает рациональный порядок ознакомления со звуками и соответствующими буквами. </w:t>
            </w:r>
          </w:p>
          <w:p w14:paraId="2975CBC7" w14:textId="30E811D8" w:rsidR="0087162B" w:rsidRPr="00FC4520" w:rsidRDefault="0087162B" w:rsidP="00FA773C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Объясняет особенности </w:t>
            </w:r>
            <w:r w:rsidR="0009264C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организации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работы </w:t>
            </w:r>
            <w:r w:rsidR="0009264C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 </w:t>
            </w:r>
            <w:r w:rsidR="0009264C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лицами </w:t>
            </w:r>
            <w:r w:rsidR="0009264C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 ОПФР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</w:t>
            </w:r>
            <w:r w:rsidR="0009264C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на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каждом </w:t>
            </w:r>
            <w:r w:rsidR="0009264C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из этапов обучения грамоте.</w:t>
            </w:r>
          </w:p>
        </w:tc>
      </w:tr>
      <w:tr w:rsidR="00852F2A" w:rsidRPr="00FC4520" w14:paraId="238DC94C" w14:textId="77777777" w:rsidTr="00C62586">
        <w:tc>
          <w:tcPr>
            <w:tcW w:w="4540" w:type="dxa"/>
          </w:tcPr>
          <w:p w14:paraId="486A498A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</w:p>
          <w:p w14:paraId="3D29A274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Сформировать умение анализировать методы обучения грамоте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лиц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с ОПФР с учетом нозологических групп, особенности звукового аналитико-синтетического метода обучения грамоте.</w:t>
            </w:r>
          </w:p>
          <w:p w14:paraId="123A0FDC" w14:textId="7039E125" w:rsidR="00852F2A" w:rsidRPr="00FC4520" w:rsidRDefault="00852F2A" w:rsidP="0009264C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умения разрабатывать план-конспект учебных занятий для лиц с ОПФР с учетом нозологических групп в период обучения грамоте.</w:t>
            </w:r>
          </w:p>
        </w:tc>
        <w:tc>
          <w:tcPr>
            <w:tcW w:w="4921" w:type="dxa"/>
          </w:tcPr>
          <w:p w14:paraId="587F1DF3" w14:textId="6FD7FD9B" w:rsidR="00852F2A" w:rsidRPr="00FC4520" w:rsidRDefault="00852F2A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 (3 ч)</w:t>
            </w:r>
          </w:p>
          <w:p w14:paraId="1FACCD02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методов обучения грамоте лиц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с ОПФР с учетом нозологических групп.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Особенности современного звукового аналитико-синтетического метода обучения грамоте.</w:t>
            </w:r>
          </w:p>
          <w:p w14:paraId="41E7B0A8" w14:textId="1A367BA1" w:rsidR="00852F2A" w:rsidRPr="00FC4520" w:rsidRDefault="00852F2A" w:rsidP="0009264C">
            <w:pPr>
              <w:widowControl w:val="0"/>
              <w:suppressAutoHyphens/>
              <w:ind w:firstLine="284"/>
              <w:jc w:val="both"/>
              <w:rPr>
                <w:rFonts w:ascii="Times New Roman" w:eastAsia="Arial Unicode MS" w:hAnsi="Times New Roman" w:cs="Times New Roman"/>
                <w:sz w:val="26"/>
                <w:szCs w:val="26"/>
                <w:lang w:val="be-BY" w:eastAsia="be-BY" w:bidi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Разработка плана-конспекта учебных занятий для лиц с ОПФР с учетом нозологических групп в период обучения грамоте.</w:t>
            </w:r>
          </w:p>
        </w:tc>
        <w:tc>
          <w:tcPr>
            <w:tcW w:w="4507" w:type="dxa"/>
          </w:tcPr>
          <w:p w14:paraId="7070FFEF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  <w:p w14:paraId="3A176B09" w14:textId="697450BB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Анализирует методы обучения грамоте лиц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 ОПФР с учетом нозологических групп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, особенности звукового аналитико-синтетического метода обучения грамоте.</w:t>
            </w:r>
          </w:p>
          <w:p w14:paraId="46220E5C" w14:textId="0EBF455F" w:rsidR="00852F2A" w:rsidRPr="00FC4520" w:rsidRDefault="00852F2A" w:rsidP="0009264C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Разрабатывает план-конспект учебных занятий для лиц с ОПФР с учетом нозологических групп в период обучения грамоте.</w:t>
            </w:r>
          </w:p>
        </w:tc>
      </w:tr>
      <w:tr w:rsidR="0087162B" w:rsidRPr="00FC4520" w14:paraId="18BAFE15" w14:textId="77777777" w:rsidTr="00C62586">
        <w:tc>
          <w:tcPr>
            <w:tcW w:w="13968" w:type="dxa"/>
            <w:gridSpan w:val="3"/>
          </w:tcPr>
          <w:p w14:paraId="11703557" w14:textId="7647596D" w:rsidR="0087162B" w:rsidRPr="00FC4520" w:rsidRDefault="0087162B" w:rsidP="0009264C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Тема 6.2.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="00622462" w:rsidRPr="006224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Методика обучения учебному предмету </w:t>
            </w:r>
            <w:r w:rsidR="00622462" w:rsidRPr="0062246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«Русская литература (литературное чтение)»</w:t>
            </w:r>
            <w:r w:rsidR="00622462" w:rsidRPr="006224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6224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br/>
            </w:r>
            <w:r w:rsidR="00622462" w:rsidRPr="006224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лиц </w:t>
            </w:r>
            <w:r w:rsidR="00622462" w:rsidRPr="0062246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 особенностями психофизического развития</w:t>
            </w:r>
            <w:r w:rsidR="00622462" w:rsidRPr="0062246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с учетом нозологических групп</w:t>
            </w:r>
          </w:p>
        </w:tc>
      </w:tr>
      <w:tr w:rsidR="0087162B" w:rsidRPr="00FC4520" w14:paraId="525830D7" w14:textId="77777777" w:rsidTr="00C62586">
        <w:tc>
          <w:tcPr>
            <w:tcW w:w="4540" w:type="dxa"/>
          </w:tcPr>
          <w:p w14:paraId="136AC35D" w14:textId="4387C739" w:rsidR="00107926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Дать знания о теоретических подходах обучения литературному чтению. Раскрыть сущность принципов обучения литературному чтению</w:t>
            </w:r>
            <w:r w:rsidR="009E7C3C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лиц с ОПФР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. </w:t>
            </w:r>
          </w:p>
          <w:p w14:paraId="58B23D4D" w14:textId="305DA40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Ознакомить с примерной тематикой чтения.</w:t>
            </w:r>
          </w:p>
        </w:tc>
        <w:tc>
          <w:tcPr>
            <w:tcW w:w="4921" w:type="dxa"/>
          </w:tcPr>
          <w:p w14:paraId="58E5152D" w14:textId="155E3739" w:rsidR="00107926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Теоретические подходы обучения литературному чтению. Сущность принципов обучения литературному чтению</w:t>
            </w:r>
            <w:r w:rsidR="009E7C3C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лиц с ОПФР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. </w:t>
            </w:r>
          </w:p>
          <w:p w14:paraId="48E68C5D" w14:textId="5B409D72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Примерная тематика чтения.</w:t>
            </w:r>
          </w:p>
        </w:tc>
        <w:tc>
          <w:tcPr>
            <w:tcW w:w="4507" w:type="dxa"/>
          </w:tcPr>
          <w:p w14:paraId="21A83601" w14:textId="77EA9AC5" w:rsidR="00107926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Раскрывает теоретические подходы обучения литературному чтению. Описывает сущность принципов обучения литературному чтению</w:t>
            </w:r>
            <w:r w:rsidR="009E7C3C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лиц с ОПФР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. </w:t>
            </w:r>
          </w:p>
          <w:p w14:paraId="4FA39A02" w14:textId="7CD20F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Ориентируется в примерной тематике чтения.</w:t>
            </w:r>
          </w:p>
        </w:tc>
      </w:tr>
      <w:tr w:rsidR="00FC4520" w:rsidRPr="00FC4520" w14:paraId="225347A2" w14:textId="77777777" w:rsidTr="00C62586">
        <w:tc>
          <w:tcPr>
            <w:tcW w:w="4540" w:type="dxa"/>
          </w:tcPr>
          <w:p w14:paraId="1C569A73" w14:textId="27617CF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Дать знания о способе чтения, о правильном, сознательном, выразительном чтении, приемах работы над правильностью, сознанием и выразительностью чтения. Дать понятие об основных этапах развития навыка чтения.</w:t>
            </w:r>
          </w:p>
        </w:tc>
        <w:tc>
          <w:tcPr>
            <w:tcW w:w="4921" w:type="dxa"/>
          </w:tcPr>
          <w:p w14:paraId="416FE84C" w14:textId="5DF9F383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Способ чтения. Правильное, сознательное, выразительное чтение. Приемы работы над правильностью, сознательностью и четкостью чтения. Основные этапы развития навыка чтения.</w:t>
            </w:r>
          </w:p>
        </w:tc>
        <w:tc>
          <w:tcPr>
            <w:tcW w:w="4507" w:type="dxa"/>
          </w:tcPr>
          <w:p w14:paraId="7D2F8020" w14:textId="066051FF" w:rsidR="0087162B" w:rsidRPr="00FC4520" w:rsidRDefault="0087162B" w:rsidP="00846B50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Раскрывает сущность способа чтения, правильность, сознание, выразительность, описывает основные этапы развития</w:t>
            </w:r>
            <w:r w:rsidR="00846B50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навыка чтения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.</w:t>
            </w:r>
          </w:p>
        </w:tc>
      </w:tr>
      <w:tr w:rsidR="0087162B" w:rsidRPr="00FC4520" w14:paraId="1A35382D" w14:textId="77777777" w:rsidTr="00C62586">
        <w:tc>
          <w:tcPr>
            <w:tcW w:w="4540" w:type="dxa"/>
          </w:tcPr>
          <w:p w14:paraId="6FEFDD01" w14:textId="43C03FC5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знания о процессе работы над художественными произведениями различных жанров. </w:t>
            </w:r>
          </w:p>
          <w:p w14:paraId="5FFE505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об этапах работы со словарными словами на учебных занятиях по литературному чтению.</w:t>
            </w:r>
          </w:p>
          <w:p w14:paraId="3A5C356D" w14:textId="09B2E422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Дать </w:t>
            </w:r>
            <w:r w:rsidR="00565F33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понятие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о читательской, коммуникативной и социально-личностной компетенциях учащихся.</w:t>
            </w:r>
          </w:p>
          <w:p w14:paraId="7E7A760E" w14:textId="63993A84" w:rsidR="0087162B" w:rsidRPr="00FC4520" w:rsidRDefault="0087162B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знания о методике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заучивания детских </w:t>
            </w:r>
            <w:r w:rsidR="00B464FD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стихотворений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, считалок, потешек, смешинок наизусть.</w:t>
            </w:r>
          </w:p>
        </w:tc>
        <w:tc>
          <w:tcPr>
            <w:tcW w:w="4921" w:type="dxa"/>
          </w:tcPr>
          <w:p w14:paraId="3B0FE0A9" w14:textId="250E705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Процесс работы над художественными произведениями различных жанров с учетом трех основных этапов (первичный синтез, анализ, вторичный синтез).</w:t>
            </w:r>
          </w:p>
          <w:p w14:paraId="6B2A8AAF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Планирование словарной работы на учебных занятиях по литературному чтению и русскому языку.</w:t>
            </w:r>
          </w:p>
          <w:p w14:paraId="5A174CDD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Читательская, коммуникативная и социально-личностная компетенции учащихся. </w:t>
            </w:r>
          </w:p>
          <w:p w14:paraId="41082623" w14:textId="01088722" w:rsidR="0087162B" w:rsidRPr="00FC4520" w:rsidRDefault="0087162B" w:rsidP="00B464FD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Заучивание детских </w:t>
            </w:r>
            <w:r w:rsidR="00B464FD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стихотворений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, считалок, потешек, смешинок наизусть.</w:t>
            </w:r>
          </w:p>
        </w:tc>
        <w:tc>
          <w:tcPr>
            <w:tcW w:w="4507" w:type="dxa"/>
          </w:tcPr>
          <w:p w14:paraId="0D28EDBA" w14:textId="6EC0013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процесс работы над художественным произведением с учетом трех основных этапов работы.</w:t>
            </w:r>
          </w:p>
          <w:p w14:paraId="7634B9D4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Описывает планирование словарной работы на учебных занятиях по литературному чтению и русскому языку.</w:t>
            </w:r>
          </w:p>
          <w:p w14:paraId="5FCA023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Излагает содержание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читательской, коммуникативной и социально-личностной компетенциях учащихся.</w:t>
            </w:r>
          </w:p>
          <w:p w14:paraId="08615CE3" w14:textId="070273FE" w:rsidR="0087162B" w:rsidRPr="00FC4520" w:rsidRDefault="009E7C3C" w:rsidP="007D4355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Объясняет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методику</w:t>
            </w:r>
            <w:r w:rsidR="0087162B"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заучивания детских </w:t>
            </w:r>
            <w:r w:rsidR="00B464FD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стихотворений</w:t>
            </w:r>
            <w:r w:rsidR="0087162B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, считалок, потешек, смешинок наизусть.</w:t>
            </w:r>
          </w:p>
        </w:tc>
      </w:tr>
      <w:tr w:rsidR="00852F2A" w:rsidRPr="00FC4520" w14:paraId="736FC33A" w14:textId="77777777" w:rsidTr="00C62586">
        <w:tc>
          <w:tcPr>
            <w:tcW w:w="4540" w:type="dxa"/>
          </w:tcPr>
          <w:p w14:paraId="06B8C34F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  <w:tc>
          <w:tcPr>
            <w:tcW w:w="4921" w:type="dxa"/>
          </w:tcPr>
          <w:p w14:paraId="79296093" w14:textId="77777777" w:rsidR="00852F2A" w:rsidRPr="00FC4520" w:rsidRDefault="00852F2A" w:rsidP="007D4355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 (5 ч)</w:t>
            </w:r>
          </w:p>
        </w:tc>
        <w:tc>
          <w:tcPr>
            <w:tcW w:w="4507" w:type="dxa"/>
          </w:tcPr>
          <w:p w14:paraId="436ACE0E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852F2A" w:rsidRPr="00FC4520" w14:paraId="56B81984" w14:textId="77777777" w:rsidTr="00C62586">
        <w:tc>
          <w:tcPr>
            <w:tcW w:w="4540" w:type="dxa"/>
          </w:tcPr>
          <w:p w14:paraId="21A1879A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умение анализировать фрагменты учебных занятий работы над художественным произведением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лиц с ОПФР с учетом нозологических групп.</w:t>
            </w:r>
          </w:p>
          <w:p w14:paraId="4CDBD86A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умение планировать словарную работу на учебных занятиях по литературному чтению с</w:t>
            </w:r>
            <w:r w:rsidRPr="00FC4520">
              <w:rPr>
                <w:rFonts w:ascii="Times New Roman" w:hAnsi="Times New Roman"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лицами с ОПФР с учетом нозологических групп.</w:t>
            </w:r>
          </w:p>
          <w:p w14:paraId="290A4090" w14:textId="2E11B583" w:rsidR="00852F2A" w:rsidRPr="00FC4520" w:rsidRDefault="00852F2A" w:rsidP="00DF657E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Сформировать умение составлять план-конспект фрагмента учебн</w:t>
            </w:r>
            <w:r w:rsidR="00DF657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ого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заняти</w:t>
            </w:r>
            <w:r w:rsidR="00DF657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литературного чтения с включением этапа подготовки лиц с ОПФР с учетом нозологических групп к восприятию произведения.</w:t>
            </w:r>
          </w:p>
        </w:tc>
        <w:tc>
          <w:tcPr>
            <w:tcW w:w="4921" w:type="dxa"/>
          </w:tcPr>
          <w:p w14:paraId="095B96ED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 фрагментов учебных занятий по работе над художественным произведением лиц с ОПФР с учетом нозологических групп</w:t>
            </w:r>
          </w:p>
          <w:p w14:paraId="19B9C7EF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Планирование словарной работы на учебных занятиях по литературному чтению с лицами с ОПФР с учетом нозологических групп.</w:t>
            </w:r>
          </w:p>
          <w:p w14:paraId="0737DA65" w14:textId="2348B3FB" w:rsidR="00852F2A" w:rsidRPr="00FC4520" w:rsidRDefault="00852F2A" w:rsidP="00DF657E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Составление плана-конспекта фрагмента учебн</w:t>
            </w:r>
            <w:r w:rsidR="00DF657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ого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заняти</w:t>
            </w:r>
            <w:r w:rsidR="00DF657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литературного чтения с включением этапа подготовки лиц с ОПФР с учетом нозологических групп к восприятию произведения.</w:t>
            </w:r>
          </w:p>
        </w:tc>
        <w:tc>
          <w:tcPr>
            <w:tcW w:w="4507" w:type="dxa"/>
          </w:tcPr>
          <w:p w14:paraId="04C1FB82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Анализ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ирует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фрагменты учебных занятий по работе над художественным произведением лицами с ОПФР с учетом нозологических групп.</w:t>
            </w:r>
          </w:p>
          <w:p w14:paraId="20DA6127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Планир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ует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словарн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ую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работ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у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на учебных занятиях по литературному чтению с лицами с ОПФР с учетом нозологических групп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be-BY"/>
                <w14:cntxtAlts/>
              </w:rPr>
              <w:t>.</w:t>
            </w:r>
          </w:p>
          <w:p w14:paraId="74CDCE1C" w14:textId="6FADFEAE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Составляет план-конспект фрагмента учебн</w:t>
            </w:r>
            <w:r w:rsidR="00DF657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ого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заняти</w:t>
            </w:r>
            <w:r w:rsidR="00DF657E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я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литературного чтения с включением этапа подготовки лиц с ОПФР с учетом нозологических групп к восприятию произведения.</w:t>
            </w:r>
          </w:p>
          <w:p w14:paraId="16690A2D" w14:textId="77777777" w:rsidR="00852F2A" w:rsidRPr="00FC4520" w:rsidRDefault="00852F2A" w:rsidP="007F6BA9">
            <w:pPr>
              <w:widowControl w:val="0"/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</w:p>
        </w:tc>
      </w:tr>
      <w:tr w:rsidR="0087162B" w:rsidRPr="00FC4520" w14:paraId="7953543B" w14:textId="77777777" w:rsidTr="00C62586">
        <w:tc>
          <w:tcPr>
            <w:tcW w:w="13968" w:type="dxa"/>
            <w:gridSpan w:val="3"/>
          </w:tcPr>
          <w:p w14:paraId="6FB7CD7E" w14:textId="3A367E70" w:rsidR="0087162B" w:rsidRPr="00FC4520" w:rsidRDefault="0087162B" w:rsidP="00565F33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Тема 6.3.</w:t>
            </w:r>
            <w:r w:rsidRPr="00FC4520">
              <w:rPr>
                <w:rFonts w:ascii="Times New Roman" w:hAnsi="Times New Roman" w:cs="Times New Roman"/>
                <w:b/>
                <w:sz w:val="26"/>
                <w:szCs w:val="26"/>
                <w:lang w:val="be-BY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Методика обучения внеклассному чтению лиц 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sz w:val="26"/>
                <w:szCs w:val="26"/>
                <w14:cntxtAlts/>
              </w:rPr>
              <w:t>с особенностями психофизического развития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</w:t>
            </w:r>
            <w:r w:rsidR="00565F33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с учетом нозологических групп</w:t>
            </w:r>
          </w:p>
        </w:tc>
      </w:tr>
      <w:tr w:rsidR="00FC4520" w:rsidRPr="00FC4520" w14:paraId="4C3C6871" w14:textId="77777777" w:rsidTr="00C62586">
        <w:tc>
          <w:tcPr>
            <w:tcW w:w="4540" w:type="dxa"/>
          </w:tcPr>
          <w:p w14:paraId="0CD34636" w14:textId="6CDFEAD7" w:rsidR="0087162B" w:rsidRPr="00FC4520" w:rsidRDefault="0087162B" w:rsidP="009E45CE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Дать понятие о внеклассном чтении как о неотъемлемой части учебного предмета </w:t>
            </w:r>
            <w:r w:rsidR="00DF657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«</w:t>
            </w:r>
            <w:r w:rsidR="00DF657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Русская литература</w:t>
            </w:r>
            <w:r w:rsidR="00DF657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="00DF657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(</w:t>
            </w:r>
            <w:r w:rsidR="00DF657E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л</w:t>
            </w:r>
            <w:r w:rsidR="00DF657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итературное чтение</w:t>
            </w:r>
            <w:r w:rsidR="00DF657E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)</w:t>
            </w:r>
            <w:r w:rsidR="00DF657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»</w:t>
            </w:r>
            <w:r w:rsidR="00DF657E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="00DF657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цел</w:t>
            </w:r>
            <w:r w:rsidR="009E45C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внеклассного чтения.</w:t>
            </w:r>
          </w:p>
        </w:tc>
        <w:tc>
          <w:tcPr>
            <w:tcW w:w="4921" w:type="dxa"/>
          </w:tcPr>
          <w:p w14:paraId="203932F3" w14:textId="65E86E40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Внеклассное чтение – неотъемлемая часть учебного предмета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«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Русская литература</w:t>
            </w:r>
            <w:r w:rsidR="009E45C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="009E45C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(</w:t>
            </w:r>
            <w:r w:rsidR="00DF657E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л</w:t>
            </w:r>
            <w:r w:rsidR="009E45C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итературное чтение</w:t>
            </w:r>
            <w:r w:rsidR="00DF657E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)</w:t>
            </w:r>
            <w:r w:rsidR="009E45C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»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. Цель внеклассного чтения.</w:t>
            </w:r>
          </w:p>
          <w:p w14:paraId="4D6469FF" w14:textId="77777777" w:rsidR="0087162B" w:rsidRPr="00FC4520" w:rsidRDefault="0087162B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</w:p>
        </w:tc>
        <w:tc>
          <w:tcPr>
            <w:tcW w:w="4507" w:type="dxa"/>
          </w:tcPr>
          <w:p w14:paraId="20432DAF" w14:textId="38911576" w:rsidR="0087162B" w:rsidRPr="00FC4520" w:rsidRDefault="00565F33" w:rsidP="009E45CE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Трактует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внеклассное чтение как неотъемлемую часть учебного предмета </w:t>
            </w:r>
            <w:r w:rsidR="00DF657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«</w:t>
            </w:r>
            <w:r w:rsidR="00DF657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Русская литература</w:t>
            </w:r>
            <w:r w:rsidR="00DF657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 </w:t>
            </w:r>
            <w:r w:rsidR="00DF657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(</w:t>
            </w:r>
            <w:r w:rsidR="00DF657E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л</w:t>
            </w:r>
            <w:r w:rsidR="00DF657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итературное чтение</w:t>
            </w:r>
            <w:r w:rsidR="00DF657E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)</w:t>
            </w:r>
            <w:r w:rsidR="00DF657E"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»</w:t>
            </w:r>
            <w:r w:rsidR="00DF657E">
              <w:rPr>
                <w:rFonts w:ascii="Times New Roman" w:hAnsi="Times New Roman" w:cs="Times New Roman"/>
                <w:sz w:val="26"/>
                <w:szCs w:val="26"/>
                <w14:cntxtAlts/>
              </w:rPr>
              <w:t>,</w:t>
            </w:r>
            <w:r w:rsidR="00DF657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цель внеклассного чтения</w:t>
            </w:r>
            <w:r w:rsidR="00852F2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.</w:t>
            </w:r>
          </w:p>
        </w:tc>
      </w:tr>
      <w:tr w:rsidR="00852F2A" w:rsidRPr="00FC4520" w14:paraId="003AE0C2" w14:textId="77777777" w:rsidTr="00C62586">
        <w:tc>
          <w:tcPr>
            <w:tcW w:w="4540" w:type="dxa"/>
          </w:tcPr>
          <w:p w14:paraId="447F9709" w14:textId="77777777" w:rsidR="00852F2A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</w:p>
        </w:tc>
        <w:tc>
          <w:tcPr>
            <w:tcW w:w="4921" w:type="dxa"/>
          </w:tcPr>
          <w:p w14:paraId="6DD201E5" w14:textId="4B4304DC" w:rsidR="00852F2A" w:rsidRPr="00FC4520" w:rsidRDefault="00852F2A" w:rsidP="00F63A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</w:t>
            </w:r>
            <w:r w:rsidR="00F63A38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о</w:t>
            </w: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е заняти</w:t>
            </w:r>
            <w:r w:rsidR="00F63A38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е</w:t>
            </w:r>
          </w:p>
        </w:tc>
        <w:tc>
          <w:tcPr>
            <w:tcW w:w="4507" w:type="dxa"/>
          </w:tcPr>
          <w:p w14:paraId="2C9F8EED" w14:textId="77777777" w:rsidR="00852F2A" w:rsidRPr="00FC4520" w:rsidRDefault="00852F2A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</w:p>
        </w:tc>
      </w:tr>
      <w:tr w:rsidR="00693903" w:rsidRPr="00FC4520" w14:paraId="6AEF0232" w14:textId="77777777" w:rsidTr="00C62586">
        <w:tc>
          <w:tcPr>
            <w:tcW w:w="4540" w:type="dxa"/>
          </w:tcPr>
          <w:p w14:paraId="6DCD30F7" w14:textId="17D70CB5" w:rsidR="00852F2A" w:rsidRPr="00FC4520" w:rsidRDefault="009E45CE" w:rsidP="00852F2A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А</w:t>
            </w:r>
            <w:r w:rsidR="00852F2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нализировать урок (чтение сказок, рассказов, загадок, считалок, смешинок, потешек, закличек, пословиц, скороговорок и </w:t>
            </w:r>
            <w:r w:rsidR="00685804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иное</w:t>
            </w:r>
            <w:r w:rsidR="00852F2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) в классе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="00852F2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обучения и воспитания.</w:t>
            </w:r>
          </w:p>
          <w:p w14:paraId="73DC604D" w14:textId="2C54F08F" w:rsidR="00693903" w:rsidRPr="00FC4520" w:rsidRDefault="00852F2A" w:rsidP="00852F2A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Развить умение анализировать урок внеклассного чтения в классе </w:t>
            </w:r>
            <w:r w:rsidR="00685804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обучения и воспитания.</w:t>
            </w:r>
          </w:p>
        </w:tc>
        <w:tc>
          <w:tcPr>
            <w:tcW w:w="4921" w:type="dxa"/>
          </w:tcPr>
          <w:p w14:paraId="686759D7" w14:textId="17D9A360" w:rsidR="00693903" w:rsidRPr="00FC4520" w:rsidRDefault="009E45CE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А</w:t>
            </w:r>
            <w:r w:rsidR="00693903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нализ урока (чтение сказок, рассказов, загадок, считалок, смешинок, потешек, закличек, пословиц, скороговорок и </w:t>
            </w:r>
            <w:r w:rsidR="00685804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иное</w:t>
            </w:r>
            <w:r w:rsidR="00693903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) в классе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совместного</w:t>
            </w:r>
            <w:r w:rsidR="00693903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обучения и воспитания.</w:t>
            </w:r>
          </w:p>
          <w:p w14:paraId="5FEE6E49" w14:textId="001E81D3" w:rsidR="00693903" w:rsidRPr="00FC4520" w:rsidRDefault="00693903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Наблюдение и анализ урока внеклассного чтения в классе </w:t>
            </w:r>
            <w:r w:rsidR="00685804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обучения и воспитания.</w:t>
            </w:r>
          </w:p>
        </w:tc>
        <w:tc>
          <w:tcPr>
            <w:tcW w:w="4507" w:type="dxa"/>
          </w:tcPr>
          <w:p w14:paraId="5909D6E9" w14:textId="0C4A15B9" w:rsidR="00693903" w:rsidRPr="00FC4520" w:rsidRDefault="00693903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Анализирует урок (чтение сказок, рассказов, загадок, считалок, смешинок, потешек, закличек, пословиц, скороговорок и</w:t>
            </w:r>
            <w:r w:rsidR="00685804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иное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) в классе </w:t>
            </w:r>
            <w:r w:rsidR="009E45CE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обучения и воспитания.</w:t>
            </w:r>
          </w:p>
          <w:p w14:paraId="6986942A" w14:textId="1244F8CF" w:rsidR="00693903" w:rsidRPr="00FC4520" w:rsidRDefault="00693903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Анализирует урок внеклассного чтения в классе </w:t>
            </w:r>
            <w:r w:rsidR="00685804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обучения и воспитания.</w:t>
            </w:r>
          </w:p>
        </w:tc>
      </w:tr>
      <w:tr w:rsidR="0087162B" w:rsidRPr="00FC4520" w14:paraId="624C97F3" w14:textId="77777777" w:rsidTr="00C62586">
        <w:tc>
          <w:tcPr>
            <w:tcW w:w="13968" w:type="dxa"/>
            <w:gridSpan w:val="3"/>
          </w:tcPr>
          <w:p w14:paraId="6E342A6D" w14:textId="77777777" w:rsidR="0087162B" w:rsidRPr="00FC4520" w:rsidRDefault="0087162B" w:rsidP="00685804">
            <w:pPr>
              <w:pageBreakBefore/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Тема 6.4.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Методика изучения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be-BY"/>
                <w14:cntxtAlts/>
              </w:rPr>
              <w:t>основных языковых единиц</w:t>
            </w:r>
            <w:r w:rsidR="00693903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be-BY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лицами 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sz w:val="26"/>
                <w:szCs w:val="26"/>
                <w14:cntxtAlts/>
              </w:rPr>
              <w:t xml:space="preserve">с особенностями </w:t>
            </w:r>
            <w:r w:rsidR="00693903" w:rsidRPr="00FC4520">
              <w:rPr>
                <w:rFonts w:ascii="Times New Roman" w:eastAsia="Times New Roman" w:hAnsi="Times New Roman" w:cs="Times New Roman"/>
                <w:b/>
                <w:sz w:val="26"/>
                <w:szCs w:val="26"/>
                <w14:cntxtAlts/>
              </w:rPr>
              <w:br/>
            </w:r>
            <w:r w:rsidR="00805B2D" w:rsidRPr="00FC4520">
              <w:rPr>
                <w:rFonts w:ascii="Times New Roman" w:eastAsia="Times New Roman" w:hAnsi="Times New Roman" w:cs="Times New Roman"/>
                <w:b/>
                <w:sz w:val="26"/>
                <w:szCs w:val="26"/>
                <w14:cntxtAlts/>
              </w:rPr>
              <w:t>психофизического развития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с учетом нозологических групп</w:t>
            </w:r>
          </w:p>
        </w:tc>
      </w:tr>
      <w:tr w:rsidR="0087162B" w:rsidRPr="00FC4520" w14:paraId="652C65C4" w14:textId="77777777" w:rsidTr="00C62586">
        <w:tc>
          <w:tcPr>
            <w:tcW w:w="4540" w:type="dxa"/>
          </w:tcPr>
          <w:p w14:paraId="2F6E24F6" w14:textId="06394005" w:rsidR="0087162B" w:rsidRPr="00FC4520" w:rsidRDefault="007F1479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знания о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русском языке в классе </w:t>
            </w:r>
            <w:r w:rsidR="00685804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обучения и воспитания как предмете и как средстве обучения учащихся другим учебным предметам, о коррекционной роли языка в развитии познавательных процессов и коммуникативных умений. </w:t>
            </w:r>
          </w:p>
          <w:p w14:paraId="2F8CC97C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Сформировать знания о содержательных линиях изучения предмета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«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Русский язык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»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, о цели и задачах обучения. </w:t>
            </w:r>
          </w:p>
          <w:p w14:paraId="471A64E6" w14:textId="1270208A" w:rsidR="0087162B" w:rsidRPr="00FC4520" w:rsidRDefault="007F1479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 xml:space="preserve">Сформировать понятие о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методике изучения основным единицам языка: текст, предложение, слово, звук, буква.</w:t>
            </w:r>
          </w:p>
          <w:p w14:paraId="5A9DB700" w14:textId="03565289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Сформировать представление о линейно-концентрическом принципе построения </w:t>
            </w:r>
            <w:r w:rsidR="00685804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учебной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программы.</w:t>
            </w:r>
          </w:p>
        </w:tc>
        <w:tc>
          <w:tcPr>
            <w:tcW w:w="4921" w:type="dxa"/>
          </w:tcPr>
          <w:p w14:paraId="6F8266F8" w14:textId="741188F3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Русский язык в классе </w:t>
            </w:r>
            <w:r w:rsidR="00685804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обучения и воспитания как предмет и как средство обучения учащихся другим учебным предметам. Коррекционная роль языка в развитии познавательных процессов и коммуникативных умений. </w:t>
            </w:r>
          </w:p>
          <w:p w14:paraId="78B52E7A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Содержательные линии изучения предмета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«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Русский язык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»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. Цель и задачи обучения. </w:t>
            </w:r>
          </w:p>
          <w:p w14:paraId="7ABB9D5E" w14:textId="77777777" w:rsidR="00C405DF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Методика изучения основных единиц языка: текст, предложение, слово, звук, буква. </w:t>
            </w:r>
          </w:p>
          <w:p w14:paraId="59C4FE39" w14:textId="57DA04BA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Линейно-концентрический принцип построения </w:t>
            </w:r>
            <w:r w:rsidR="00685804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учебной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программы</w:t>
            </w:r>
            <w:r w:rsidR="00C405DF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по изучению ресурсов языка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. </w:t>
            </w:r>
          </w:p>
        </w:tc>
        <w:tc>
          <w:tcPr>
            <w:tcW w:w="4507" w:type="dxa"/>
          </w:tcPr>
          <w:p w14:paraId="0C4C8A65" w14:textId="22C9C4E0" w:rsidR="0087162B" w:rsidRPr="00FC4520" w:rsidRDefault="00C405DF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Трактует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русский язык в классе </w:t>
            </w:r>
            <w:r w:rsidR="00685804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обучения и воспитания как предмет и как средство обучения учащихся другим учебным предметам.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Объясняет коррекционную роль языка в развитии познавательных процессов и коммуникативных умений. </w:t>
            </w:r>
          </w:p>
          <w:p w14:paraId="6F660D72" w14:textId="7777777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Раскрывает содержательные линии изучения предмета 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«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Русский язык</w:t>
            </w:r>
            <w:r w:rsidRPr="00FC4520">
              <w:rPr>
                <w:rFonts w:ascii="Times New Roman" w:eastAsia="Times New Roman" w:hAnsi="Times New Roman" w:cs="Times New Roman"/>
                <w:bCs/>
                <w:sz w:val="26"/>
                <w:szCs w:val="26"/>
                <w14:cntxtAlts/>
              </w:rPr>
              <w:t>»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, называет цели и задачах обучения. </w:t>
            </w:r>
          </w:p>
          <w:p w14:paraId="391EB691" w14:textId="5E5EFFAB" w:rsidR="0087162B" w:rsidRPr="00FC4520" w:rsidRDefault="00C405DF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Излагает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методик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у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изучения основных единица языка: текст, предложение, слово, звук, буква.</w:t>
            </w:r>
          </w:p>
          <w:p w14:paraId="6A4E9EBB" w14:textId="6A05B568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Излагает сущность линейно-концентрического принципа построения </w:t>
            </w:r>
            <w:r w:rsidR="00685804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учебной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программы.</w:t>
            </w:r>
          </w:p>
        </w:tc>
      </w:tr>
      <w:tr w:rsidR="0087162B" w:rsidRPr="00FC4520" w14:paraId="514722A6" w14:textId="77777777" w:rsidTr="00C62586">
        <w:tc>
          <w:tcPr>
            <w:tcW w:w="13968" w:type="dxa"/>
            <w:gridSpan w:val="3"/>
          </w:tcPr>
          <w:p w14:paraId="7348F760" w14:textId="77777777" w:rsidR="0087162B" w:rsidRPr="00FC4520" w:rsidRDefault="0087162B" w:rsidP="007D4355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Тема 6.5.</w:t>
            </w:r>
            <w:r w:rsidRPr="00FC4520">
              <w:rPr>
                <w:rFonts w:ascii="Times New Roman" w:hAnsi="Times New Roman" w:cs="Times New Roman"/>
                <w:b/>
                <w:sz w:val="26"/>
                <w:szCs w:val="26"/>
                <w:lang w:val="be-BY"/>
                <w14:cntxtAlts/>
              </w:rPr>
              <w:t xml:space="preserve"> </w:t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Формирование графических навыков у лиц 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sz w:val="26"/>
                <w:szCs w:val="26"/>
                <w14:cntxtAlts/>
              </w:rPr>
              <w:t>с особенностями психофизического развития</w:t>
            </w:r>
            <w:r w:rsidR="00805B2D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 xml:space="preserve"> </w:t>
            </w:r>
            <w:r w:rsidR="00693903"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br/>
            </w:r>
            <w:r w:rsidRPr="00FC452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14:cntxtAlts/>
              </w:rPr>
              <w:t>с учетом нозологических групп</w:t>
            </w:r>
          </w:p>
        </w:tc>
      </w:tr>
      <w:tr w:rsidR="00FC4520" w:rsidRPr="00FC4520" w14:paraId="160D7A42" w14:textId="77777777" w:rsidTr="00C62586">
        <w:tc>
          <w:tcPr>
            <w:tcW w:w="4540" w:type="dxa"/>
          </w:tcPr>
          <w:p w14:paraId="31090F0D" w14:textId="7874207B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Дать знания о формировании и совершенствовании графических навыков: написание строчных и прописных букв и их сочетаний, достижение ритмичности и плавности письма. </w:t>
            </w:r>
          </w:p>
          <w:p w14:paraId="439329E8" w14:textId="5AB755DB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Ознакомить с упражнениями </w:t>
            </w:r>
            <w:r w:rsidR="009E010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для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исправлени</w:t>
            </w:r>
            <w:r w:rsidR="009E010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я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и предотвращени</w:t>
            </w:r>
            <w:r w:rsidR="009E010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я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каллиграфических ошибок.</w:t>
            </w:r>
          </w:p>
          <w:p w14:paraId="7FBB8E5B" w14:textId="4667526D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Дать знания о методике формирования основ орфографического письма: правописание звонких и глухих согласных на конце слова, правописание буквосочетаний 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жи-ши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ча-ща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="00332D87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чу-щу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; правописание предлогов 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у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на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в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над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под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с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; правописание безударных гласных, проверка правописания путем изменения формы слова.</w:t>
            </w:r>
          </w:p>
          <w:p w14:paraId="59513A89" w14:textId="77777777" w:rsidR="0087162B" w:rsidRPr="00FC4520" w:rsidRDefault="0087162B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Сформировать знания о методике работы над орфографическим правилом.</w:t>
            </w:r>
          </w:p>
        </w:tc>
        <w:tc>
          <w:tcPr>
            <w:tcW w:w="4921" w:type="dxa"/>
          </w:tcPr>
          <w:p w14:paraId="1C3F6ED1" w14:textId="44740737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Формирование и совершенствование графических навыков: написание строчных и прописных букв и их сочетаний, достижение ритмичности и плавности письма. </w:t>
            </w:r>
            <w:r w:rsidR="005A2815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Каллиграфические ошибки</w:t>
            </w:r>
            <w:r w:rsidR="00474931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.</w:t>
            </w:r>
            <w:r w:rsidR="005A2815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Упражнения </w:t>
            </w:r>
            <w:r w:rsidR="005A2815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для совершенствования каллиграфических навы</w:t>
            </w:r>
            <w:r w:rsid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к</w:t>
            </w:r>
            <w:r w:rsidR="005A2815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ов, исправления и предотвращения каллиграфических ошибок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.</w:t>
            </w:r>
          </w:p>
          <w:p w14:paraId="488B019F" w14:textId="69A3A481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Методика формирования основ орфографического письма: правописание звонких и глухих согласных на конце слова, правописание буквосочетаний 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жи-ши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ча-ща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чу-щу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; правописание предлогов 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у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на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в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над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под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с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; правописание безударных гласных, проверка правописания путем изменения формы слова.</w:t>
            </w:r>
          </w:p>
          <w:p w14:paraId="17CA055C" w14:textId="77777777" w:rsidR="0087162B" w:rsidRPr="00FC4520" w:rsidRDefault="0087162B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Методика работы над орфографическим правилом.</w:t>
            </w:r>
            <w:r w:rsidR="00693903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</w:t>
            </w:r>
          </w:p>
        </w:tc>
        <w:tc>
          <w:tcPr>
            <w:tcW w:w="4507" w:type="dxa"/>
          </w:tcPr>
          <w:p w14:paraId="3C3C50AC" w14:textId="585A4A96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Объясняет процесс формирования и совершенствования графических навыков: написание строчных и прописных букв и их сочетаний, достижение ритмичности и плавности письма. </w:t>
            </w:r>
          </w:p>
          <w:p w14:paraId="70EF9D70" w14:textId="031C8DBE" w:rsidR="0087162B" w:rsidRPr="00FC4520" w:rsidRDefault="00BD18AA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Называет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упражнения </w:t>
            </w:r>
            <w:r w:rsidR="009E010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для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исправлени</w:t>
            </w:r>
            <w:r w:rsidR="009E010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я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и предотвращени</w:t>
            </w:r>
            <w:r w:rsidR="009E010A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я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каллиграфических ошибок.</w:t>
            </w:r>
          </w:p>
          <w:p w14:paraId="3377D26A" w14:textId="7522570C" w:rsidR="0087162B" w:rsidRPr="00FC4520" w:rsidRDefault="0087162B" w:rsidP="007F6BA9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Объясняет методику формирования основ орфографического письма: правописание звонких и глухих согласных на конце слова, правописание буквосочетаний 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жи-ши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, 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ча-ща,</w:t>
            </w:r>
            <w:r w:rsidR="00332D87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</w:t>
            </w:r>
            <w:r w:rsidRPr="00FC4520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чу-щу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; правописание предлогов </w:t>
            </w:r>
            <w:r w:rsidRPr="00332D87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у</w:t>
            </w:r>
            <w:r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332D87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на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332D87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в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332D87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над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332D87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 xml:space="preserve"> под</w:t>
            </w:r>
            <w:r w:rsidR="00332D87" w:rsidRP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,</w:t>
            </w:r>
            <w:r w:rsidRPr="00332D87">
              <w:rPr>
                <w:rFonts w:ascii="Times New Roman" w:hAnsi="Times New Roman" w:cs="Times New Roman"/>
                <w:i/>
                <w:sz w:val="26"/>
                <w:szCs w:val="26"/>
                <w:lang w:val="be-BY"/>
                <w14:cntxtAlts/>
              </w:rPr>
              <w:t>, с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; правописание безударных гласных, проверка правописания путем изменения формы слова.</w:t>
            </w:r>
          </w:p>
          <w:p w14:paraId="45EC51DE" w14:textId="0EED2913" w:rsidR="0087162B" w:rsidRPr="00FC4520" w:rsidRDefault="00C405DF" w:rsidP="00C405DF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Излагает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методик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у</w:t>
            </w:r>
            <w:r w:rsidR="0087162B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работы над орфографическим правилом.</w:t>
            </w:r>
          </w:p>
        </w:tc>
      </w:tr>
      <w:tr w:rsidR="00FC4520" w:rsidRPr="00FC4520" w14:paraId="0620FBE2" w14:textId="77777777" w:rsidTr="00C405DF">
        <w:tc>
          <w:tcPr>
            <w:tcW w:w="4540" w:type="dxa"/>
            <w:tcBorders>
              <w:bottom w:val="nil"/>
            </w:tcBorders>
          </w:tcPr>
          <w:p w14:paraId="1E17E9D4" w14:textId="77777777" w:rsidR="00693903" w:rsidRPr="00FC4520" w:rsidRDefault="00693903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</w:p>
        </w:tc>
        <w:tc>
          <w:tcPr>
            <w:tcW w:w="4921" w:type="dxa"/>
            <w:tcBorders>
              <w:bottom w:val="nil"/>
            </w:tcBorders>
          </w:tcPr>
          <w:p w14:paraId="1672382B" w14:textId="77777777" w:rsidR="00693903" w:rsidRPr="00FC4520" w:rsidRDefault="00693903" w:rsidP="007D4355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14:cntxtAlts/>
              </w:rPr>
              <w:t>Практическое занятие (5 ч)</w:t>
            </w:r>
          </w:p>
        </w:tc>
        <w:tc>
          <w:tcPr>
            <w:tcW w:w="4507" w:type="dxa"/>
            <w:tcBorders>
              <w:bottom w:val="nil"/>
            </w:tcBorders>
          </w:tcPr>
          <w:p w14:paraId="36E18E68" w14:textId="77777777" w:rsidR="00693903" w:rsidRPr="00FC4520" w:rsidRDefault="00693903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</w:p>
        </w:tc>
      </w:tr>
      <w:tr w:rsidR="00FC4520" w:rsidRPr="00FC4520" w14:paraId="33EBE472" w14:textId="77777777" w:rsidTr="00C405DF">
        <w:tc>
          <w:tcPr>
            <w:tcW w:w="4540" w:type="dxa"/>
            <w:tcBorders>
              <w:top w:val="nil"/>
              <w:bottom w:val="single" w:sz="4" w:space="0" w:color="auto"/>
            </w:tcBorders>
          </w:tcPr>
          <w:p w14:paraId="3A6BC73F" w14:textId="77777777" w:rsidR="00693903" w:rsidRPr="00FC4520" w:rsidRDefault="00693903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Научить проводить адаптацию и модификацию учебного материала.</w:t>
            </w:r>
          </w:p>
          <w:p w14:paraId="53C793ED" w14:textId="231AEABC" w:rsidR="00693903" w:rsidRPr="00FC4520" w:rsidRDefault="00C405DF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А</w:t>
            </w:r>
            <w:r w:rsidR="00693903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нализировать урок русского языка в классе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обучения и воспитания</w:t>
            </w:r>
          </w:p>
        </w:tc>
        <w:tc>
          <w:tcPr>
            <w:tcW w:w="4921" w:type="dxa"/>
            <w:tcBorders>
              <w:top w:val="nil"/>
              <w:bottom w:val="single" w:sz="4" w:space="0" w:color="auto"/>
            </w:tcBorders>
          </w:tcPr>
          <w:p w14:paraId="2A82D559" w14:textId="77777777" w:rsidR="00693903" w:rsidRPr="00FC4520" w:rsidRDefault="00693903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Адаптация и модификация учебного материала.</w:t>
            </w:r>
          </w:p>
          <w:p w14:paraId="783F8089" w14:textId="6BE1ACC7" w:rsidR="00693903" w:rsidRPr="00FC4520" w:rsidRDefault="00C405DF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А</w:t>
            </w:r>
            <w:r w:rsidR="00693903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нализ урока русского языка в классе </w:t>
            </w: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совместного </w:t>
            </w:r>
            <w:r w:rsid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обучения и воспитания</w:t>
            </w:r>
          </w:p>
        </w:tc>
        <w:tc>
          <w:tcPr>
            <w:tcW w:w="4507" w:type="dxa"/>
            <w:tcBorders>
              <w:top w:val="nil"/>
              <w:bottom w:val="single" w:sz="4" w:space="0" w:color="auto"/>
            </w:tcBorders>
          </w:tcPr>
          <w:p w14:paraId="3732F35E" w14:textId="60F1ED25" w:rsidR="00693903" w:rsidRPr="00FC4520" w:rsidRDefault="00332D87" w:rsidP="00693903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П</w:t>
            </w:r>
            <w:r w:rsidR="00693903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роводит адаптацию и модификацию учебного материала.</w:t>
            </w:r>
          </w:p>
          <w:p w14:paraId="38AF30B2" w14:textId="61F5E0C8" w:rsidR="00693903" w:rsidRPr="00FC4520" w:rsidRDefault="00693903" w:rsidP="00C405DF">
            <w:pPr>
              <w:widowControl w:val="0"/>
              <w:suppressAutoHyphens/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</w:pPr>
            <w:r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Анализирует урок русского языка в классе </w:t>
            </w:r>
            <w:r w:rsidR="00C405DF" w:rsidRPr="00FC4520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>совместного</w:t>
            </w:r>
            <w:r w:rsidR="00332D87">
              <w:rPr>
                <w:rFonts w:ascii="Times New Roman" w:hAnsi="Times New Roman" w:cs="Times New Roman"/>
                <w:sz w:val="26"/>
                <w:szCs w:val="26"/>
                <w:lang w:val="be-BY"/>
                <w14:cntxtAlts/>
              </w:rPr>
              <w:t xml:space="preserve"> обучения и воспитания</w:t>
            </w:r>
          </w:p>
        </w:tc>
      </w:tr>
    </w:tbl>
    <w:p w14:paraId="7BA7C3B3" w14:textId="77777777" w:rsidR="00E3324B" w:rsidRPr="00FC4520" w:rsidRDefault="00E3324B" w:rsidP="00CB76F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E0BA582" w14:textId="3B96B660" w:rsidR="00BD18AA" w:rsidRPr="00FC4520" w:rsidRDefault="00BD18A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</w:pP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br w:type="page"/>
      </w:r>
    </w:p>
    <w:p w14:paraId="18236383" w14:textId="77777777" w:rsidR="00BD18AA" w:rsidRPr="00FC4520" w:rsidRDefault="00BD18AA" w:rsidP="00BD18A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520">
        <w:rPr>
          <w:rFonts w:ascii="Times New Roman" w:hAnsi="Times New Roman" w:cs="Times New Roman"/>
          <w:b/>
          <w:sz w:val="28"/>
          <w:szCs w:val="28"/>
        </w:rPr>
        <w:t>МИНИМАЛЬНЫЙ ПЕРЕЧЕНЬ СРЕДСТВ ОБУЧЕНИЯ</w:t>
      </w:r>
    </w:p>
    <w:tbl>
      <w:tblPr>
        <w:tblStyle w:val="a3"/>
        <w:tblW w:w="4873" w:type="pct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163"/>
        <w:gridCol w:w="2694"/>
      </w:tblGrid>
      <w:tr w:rsidR="00FC4520" w:rsidRPr="00FC4520" w14:paraId="29326708" w14:textId="77777777" w:rsidTr="00BD18AA">
        <w:tc>
          <w:tcPr>
            <w:tcW w:w="4028" w:type="pct"/>
            <w:tcBorders>
              <w:bottom w:val="single" w:sz="4" w:space="0" w:color="auto"/>
            </w:tcBorders>
          </w:tcPr>
          <w:p w14:paraId="20EC53A0" w14:textId="77777777" w:rsidR="00BD18AA" w:rsidRPr="00FC4520" w:rsidRDefault="00BD18AA" w:rsidP="00CF2B76">
            <w:pPr>
              <w:pStyle w:val="TableParagraph"/>
              <w:ind w:left="0"/>
              <w:jc w:val="center"/>
              <w:rPr>
                <w:sz w:val="26"/>
              </w:rPr>
            </w:pPr>
            <w:r w:rsidRPr="00FC4520">
              <w:rPr>
                <w:sz w:val="26"/>
              </w:rPr>
              <w:t>Наименование</w:t>
            </w:r>
          </w:p>
        </w:tc>
        <w:tc>
          <w:tcPr>
            <w:tcW w:w="972" w:type="pct"/>
            <w:tcBorders>
              <w:bottom w:val="single" w:sz="4" w:space="0" w:color="auto"/>
            </w:tcBorders>
          </w:tcPr>
          <w:p w14:paraId="2550D61A" w14:textId="77777777" w:rsidR="00BD18AA" w:rsidRPr="00FC4520" w:rsidRDefault="00BD18AA" w:rsidP="00BD18AA">
            <w:pPr>
              <w:pStyle w:val="TableParagraph"/>
              <w:ind w:left="0"/>
              <w:jc w:val="center"/>
              <w:rPr>
                <w:sz w:val="26"/>
              </w:rPr>
            </w:pPr>
            <w:r w:rsidRPr="00FC4520">
              <w:rPr>
                <w:sz w:val="26"/>
              </w:rPr>
              <w:t>Количество</w:t>
            </w:r>
          </w:p>
        </w:tc>
      </w:tr>
      <w:tr w:rsidR="00FC4520" w:rsidRPr="00FC4520" w14:paraId="71ACA9CD" w14:textId="77777777" w:rsidTr="00BD18AA">
        <w:tc>
          <w:tcPr>
            <w:tcW w:w="5000" w:type="pct"/>
            <w:gridSpan w:val="2"/>
            <w:tcBorders>
              <w:top w:val="single" w:sz="4" w:space="0" w:color="auto"/>
              <w:bottom w:val="nil"/>
            </w:tcBorders>
          </w:tcPr>
          <w:p w14:paraId="6BBDF6A9" w14:textId="49723789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r w:rsidRPr="00FC4520">
              <w:rPr>
                <w:b/>
                <w:sz w:val="26"/>
              </w:rPr>
              <w:t>Технические</w:t>
            </w:r>
            <w:r w:rsidRPr="00FC4520">
              <w:rPr>
                <w:b/>
                <w:spacing w:val="-13"/>
                <w:sz w:val="26"/>
              </w:rPr>
              <w:t>, аппаратно-программные средства</w:t>
            </w:r>
          </w:p>
        </w:tc>
      </w:tr>
      <w:tr w:rsidR="00FC4520" w:rsidRPr="00FC4520" w14:paraId="1DAFF044" w14:textId="77777777" w:rsidTr="00BD18AA">
        <w:tc>
          <w:tcPr>
            <w:tcW w:w="4028" w:type="pct"/>
            <w:tcBorders>
              <w:top w:val="nil"/>
            </w:tcBorders>
          </w:tcPr>
          <w:p w14:paraId="07FB19C8" w14:textId="77777777" w:rsidR="00BD18AA" w:rsidRPr="00FC4520" w:rsidRDefault="00BD18AA" w:rsidP="007B5E15">
            <w:pPr>
              <w:pStyle w:val="TableParagraph"/>
              <w:ind w:left="0"/>
              <w:jc w:val="both"/>
              <w:rPr>
                <w:sz w:val="26"/>
              </w:rPr>
            </w:pPr>
            <w:r w:rsidRPr="00FC4520">
              <w:rPr>
                <w:sz w:val="26"/>
              </w:rPr>
              <w:t>Компьютер</w:t>
            </w:r>
          </w:p>
        </w:tc>
        <w:tc>
          <w:tcPr>
            <w:tcW w:w="972" w:type="pct"/>
            <w:tcBorders>
              <w:top w:val="nil"/>
            </w:tcBorders>
          </w:tcPr>
          <w:p w14:paraId="4718CE52" w14:textId="24FBE59C" w:rsidR="00BD18AA" w:rsidRPr="00FC4520" w:rsidRDefault="00BD18AA" w:rsidP="00BD18AA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 xml:space="preserve">1 (в компьютерном </w:t>
            </w:r>
            <w:r w:rsidRPr="00FC4520">
              <w:rPr>
                <w:sz w:val="26"/>
                <w:szCs w:val="26"/>
              </w:rPr>
              <w:br/>
              <w:t>классе – 15)</w:t>
            </w:r>
          </w:p>
        </w:tc>
      </w:tr>
      <w:tr w:rsidR="00FC4520" w:rsidRPr="00FC4520" w14:paraId="1512BA67" w14:textId="77777777" w:rsidTr="00BD18AA">
        <w:tc>
          <w:tcPr>
            <w:tcW w:w="4028" w:type="pct"/>
          </w:tcPr>
          <w:p w14:paraId="01A11754" w14:textId="77777777" w:rsidR="00BD18AA" w:rsidRPr="00FC4520" w:rsidRDefault="00BD18AA" w:rsidP="007B5E15">
            <w:pPr>
              <w:pStyle w:val="TableParagraph"/>
              <w:ind w:left="0"/>
              <w:jc w:val="both"/>
              <w:rPr>
                <w:spacing w:val="-2"/>
                <w:sz w:val="26"/>
              </w:rPr>
            </w:pPr>
            <w:r w:rsidRPr="00FC4520">
              <w:rPr>
                <w:spacing w:val="-2"/>
                <w:sz w:val="26"/>
              </w:rPr>
              <w:t>Мультимедийный проектор</w:t>
            </w:r>
          </w:p>
        </w:tc>
        <w:tc>
          <w:tcPr>
            <w:tcW w:w="972" w:type="pct"/>
          </w:tcPr>
          <w:p w14:paraId="1C08B4F4" w14:textId="77777777" w:rsidR="00BD18AA" w:rsidRPr="00FC4520" w:rsidRDefault="00BD18AA" w:rsidP="00BD18AA">
            <w:pPr>
              <w:pStyle w:val="TableParagraph"/>
              <w:ind w:left="0"/>
              <w:jc w:val="center"/>
              <w:rPr>
                <w:spacing w:val="-62"/>
                <w:sz w:val="26"/>
              </w:rPr>
            </w:pPr>
            <w:r w:rsidRPr="00FC4520">
              <w:rPr>
                <w:spacing w:val="-2"/>
                <w:sz w:val="26"/>
              </w:rPr>
              <w:t>1</w:t>
            </w:r>
          </w:p>
        </w:tc>
      </w:tr>
      <w:tr w:rsidR="00FC4520" w:rsidRPr="00FC4520" w14:paraId="0F90E3E2" w14:textId="77777777" w:rsidTr="00BD18AA">
        <w:tc>
          <w:tcPr>
            <w:tcW w:w="4028" w:type="pct"/>
          </w:tcPr>
          <w:p w14:paraId="0A85C485" w14:textId="77777777" w:rsidR="00BD18AA" w:rsidRPr="00FC4520" w:rsidRDefault="00BD18AA" w:rsidP="007B5E15">
            <w:pPr>
              <w:pStyle w:val="TableParagraph"/>
              <w:ind w:left="0"/>
              <w:jc w:val="both"/>
              <w:rPr>
                <w:sz w:val="26"/>
              </w:rPr>
            </w:pPr>
            <w:r w:rsidRPr="00FC4520">
              <w:rPr>
                <w:sz w:val="26"/>
              </w:rPr>
              <w:t>Принтер</w:t>
            </w:r>
          </w:p>
        </w:tc>
        <w:tc>
          <w:tcPr>
            <w:tcW w:w="972" w:type="pct"/>
          </w:tcPr>
          <w:p w14:paraId="48D0DBE6" w14:textId="77777777" w:rsidR="00BD18AA" w:rsidRPr="00FC4520" w:rsidRDefault="00BD18AA" w:rsidP="00BD18AA">
            <w:pPr>
              <w:pStyle w:val="TableParagraph"/>
              <w:ind w:left="0"/>
              <w:jc w:val="center"/>
              <w:rPr>
                <w:sz w:val="26"/>
              </w:rPr>
            </w:pPr>
            <w:r w:rsidRPr="00FC4520">
              <w:rPr>
                <w:sz w:val="26"/>
              </w:rPr>
              <w:t>1</w:t>
            </w:r>
          </w:p>
        </w:tc>
      </w:tr>
      <w:tr w:rsidR="00FC4520" w:rsidRPr="00FC4520" w14:paraId="24C8E20F" w14:textId="77777777" w:rsidTr="00BD18AA">
        <w:tc>
          <w:tcPr>
            <w:tcW w:w="4028" w:type="pct"/>
          </w:tcPr>
          <w:p w14:paraId="4482FE50" w14:textId="77777777" w:rsidR="00BD18AA" w:rsidRPr="00FC4520" w:rsidRDefault="00BD18AA" w:rsidP="007B5E15">
            <w:pPr>
              <w:pStyle w:val="TableParagraph"/>
              <w:ind w:left="0"/>
              <w:jc w:val="both"/>
              <w:rPr>
                <w:sz w:val="26"/>
              </w:rPr>
            </w:pPr>
            <w:r w:rsidRPr="00FC4520">
              <w:rPr>
                <w:sz w:val="26"/>
              </w:rPr>
              <w:t>Экран проекционный</w:t>
            </w:r>
          </w:p>
        </w:tc>
        <w:tc>
          <w:tcPr>
            <w:tcW w:w="972" w:type="pct"/>
          </w:tcPr>
          <w:p w14:paraId="70631927" w14:textId="77777777" w:rsidR="00BD18AA" w:rsidRPr="00FC4520" w:rsidRDefault="00BD18AA" w:rsidP="00BD18AA">
            <w:pPr>
              <w:pStyle w:val="TableParagraph"/>
              <w:ind w:left="0"/>
              <w:jc w:val="center"/>
              <w:rPr>
                <w:sz w:val="26"/>
              </w:rPr>
            </w:pPr>
            <w:r w:rsidRPr="00FC4520">
              <w:rPr>
                <w:sz w:val="26"/>
              </w:rPr>
              <w:t>1</w:t>
            </w:r>
          </w:p>
        </w:tc>
      </w:tr>
      <w:tr w:rsidR="00FC4520" w:rsidRPr="00FC4520" w14:paraId="2ED5C7D7" w14:textId="77777777" w:rsidTr="00BD18AA">
        <w:tc>
          <w:tcPr>
            <w:tcW w:w="5000" w:type="pct"/>
            <w:gridSpan w:val="2"/>
          </w:tcPr>
          <w:p w14:paraId="782E99F8" w14:textId="625A564C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</w:rPr>
            </w:pPr>
            <w:r w:rsidRPr="00FC4520">
              <w:rPr>
                <w:b/>
                <w:sz w:val="26"/>
              </w:rPr>
              <w:t>Электронные образовательные ресурсы</w:t>
            </w:r>
          </w:p>
        </w:tc>
      </w:tr>
      <w:tr w:rsidR="00FC4520" w:rsidRPr="00FC4520" w14:paraId="5FB37917" w14:textId="77777777" w:rsidTr="00BD18AA">
        <w:tc>
          <w:tcPr>
            <w:tcW w:w="4028" w:type="pct"/>
          </w:tcPr>
          <w:p w14:paraId="5A60499D" w14:textId="7D3197BB" w:rsidR="00BD18AA" w:rsidRPr="00FC4520" w:rsidRDefault="004435E0" w:rsidP="00CF2B76">
            <w:pPr>
              <w:pStyle w:val="TableParagraph"/>
              <w:ind w:left="0"/>
              <w:jc w:val="both"/>
              <w:rPr>
                <w:b/>
                <w:sz w:val="26"/>
              </w:rPr>
            </w:pPr>
            <w:r>
              <w:rPr>
                <w:color w:val="000000"/>
                <w:sz w:val="26"/>
                <w:szCs w:val="26"/>
              </w:rPr>
              <w:t>Аудио- и видеоматериалы</w:t>
            </w:r>
          </w:p>
        </w:tc>
        <w:tc>
          <w:tcPr>
            <w:tcW w:w="972" w:type="pct"/>
          </w:tcPr>
          <w:p w14:paraId="3AF4E2F4" w14:textId="77777777" w:rsidR="00BD18AA" w:rsidRPr="00FC4520" w:rsidRDefault="00BD18AA" w:rsidP="00BD18AA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комплект</w:t>
            </w:r>
          </w:p>
        </w:tc>
      </w:tr>
      <w:tr w:rsidR="00FC4520" w:rsidRPr="00FC4520" w14:paraId="74404B2E" w14:textId="77777777" w:rsidTr="00BD18AA">
        <w:tc>
          <w:tcPr>
            <w:tcW w:w="4028" w:type="pct"/>
          </w:tcPr>
          <w:p w14:paraId="03394804" w14:textId="77777777" w:rsidR="00BD18AA" w:rsidRPr="00FC4520" w:rsidRDefault="00BD18AA" w:rsidP="007B5E15">
            <w:pPr>
              <w:pStyle w:val="TableParagraph"/>
              <w:ind w:left="0"/>
              <w:jc w:val="both"/>
              <w:rPr>
                <w:sz w:val="26"/>
              </w:rPr>
            </w:pPr>
            <w:r w:rsidRPr="00FC4520">
              <w:rPr>
                <w:sz w:val="26"/>
              </w:rPr>
              <w:t>Слайды, презентации учебного назначения</w:t>
            </w:r>
          </w:p>
        </w:tc>
        <w:tc>
          <w:tcPr>
            <w:tcW w:w="972" w:type="pct"/>
          </w:tcPr>
          <w:p w14:paraId="478C8111" w14:textId="77777777" w:rsidR="00BD18AA" w:rsidRPr="00FC4520" w:rsidRDefault="00BD18AA" w:rsidP="00BD18AA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комплект</w:t>
            </w:r>
          </w:p>
        </w:tc>
      </w:tr>
      <w:tr w:rsidR="00FC4520" w:rsidRPr="00FC4520" w14:paraId="620A8CF4" w14:textId="77777777" w:rsidTr="00BD18AA">
        <w:tc>
          <w:tcPr>
            <w:tcW w:w="5000" w:type="pct"/>
            <w:gridSpan w:val="2"/>
          </w:tcPr>
          <w:p w14:paraId="192CAD8C" w14:textId="429DDEFF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pacing w:val="1"/>
                <w:sz w:val="26"/>
              </w:rPr>
            </w:pPr>
            <w:r w:rsidRPr="00FC4520">
              <w:rPr>
                <w:b/>
                <w:sz w:val="26"/>
              </w:rPr>
              <w:t>Наглядные средства обучения</w:t>
            </w:r>
          </w:p>
        </w:tc>
      </w:tr>
      <w:tr w:rsidR="00FC4520" w:rsidRPr="00FC4520" w14:paraId="055A8F7E" w14:textId="77777777" w:rsidTr="00BD18AA">
        <w:tc>
          <w:tcPr>
            <w:tcW w:w="4028" w:type="pct"/>
          </w:tcPr>
          <w:p w14:paraId="49CE5637" w14:textId="77777777" w:rsidR="00BD18AA" w:rsidRPr="00FC4520" w:rsidRDefault="00BD18AA" w:rsidP="007B5E15">
            <w:pPr>
              <w:pStyle w:val="TableParagraph"/>
              <w:ind w:left="0"/>
              <w:jc w:val="both"/>
              <w:rPr>
                <w:bCs/>
                <w:sz w:val="26"/>
                <w:szCs w:val="26"/>
              </w:rPr>
            </w:pPr>
            <w:r w:rsidRPr="00FC4520">
              <w:rPr>
                <w:bCs/>
                <w:sz w:val="26"/>
                <w:szCs w:val="26"/>
              </w:rPr>
              <w:t>Иллюстации</w:t>
            </w:r>
          </w:p>
        </w:tc>
        <w:tc>
          <w:tcPr>
            <w:tcW w:w="972" w:type="pct"/>
          </w:tcPr>
          <w:p w14:paraId="0BCE5333" w14:textId="77777777" w:rsidR="00BD18AA" w:rsidRPr="00FC4520" w:rsidRDefault="00BD18AA" w:rsidP="00BD18AA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комплект</w:t>
            </w:r>
          </w:p>
        </w:tc>
      </w:tr>
      <w:tr w:rsidR="00FC4520" w:rsidRPr="00FC4520" w14:paraId="33926B4E" w14:textId="77777777" w:rsidTr="00BD18AA">
        <w:tc>
          <w:tcPr>
            <w:tcW w:w="4028" w:type="pct"/>
          </w:tcPr>
          <w:p w14:paraId="7E3F7E94" w14:textId="4913AFCF" w:rsidR="00BD18AA" w:rsidRPr="00FC4520" w:rsidRDefault="00CF2B76" w:rsidP="00CF2B76">
            <w:pPr>
              <w:pStyle w:val="TableParagraph"/>
              <w:ind w:left="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Учебно-</w:t>
            </w:r>
            <w:r w:rsidR="00BD18AA" w:rsidRPr="00FC4520">
              <w:rPr>
                <w:bCs/>
                <w:sz w:val="26"/>
                <w:szCs w:val="26"/>
              </w:rPr>
              <w:t>методическая литература</w:t>
            </w:r>
          </w:p>
        </w:tc>
        <w:tc>
          <w:tcPr>
            <w:tcW w:w="972" w:type="pct"/>
          </w:tcPr>
          <w:p w14:paraId="64E8019A" w14:textId="77777777" w:rsidR="00BD18AA" w:rsidRPr="00FC4520" w:rsidRDefault="00BD18AA" w:rsidP="00BD18AA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комплект</w:t>
            </w:r>
          </w:p>
        </w:tc>
      </w:tr>
      <w:tr w:rsidR="00FC4520" w:rsidRPr="00FC4520" w14:paraId="4980B187" w14:textId="77777777" w:rsidTr="00BD18AA">
        <w:tc>
          <w:tcPr>
            <w:tcW w:w="4028" w:type="pct"/>
          </w:tcPr>
          <w:p w14:paraId="132B5A91" w14:textId="77777777" w:rsidR="00BD18AA" w:rsidRPr="00FC4520" w:rsidRDefault="00BD18AA" w:rsidP="007B5E15">
            <w:pPr>
              <w:pStyle w:val="TableParagraph"/>
              <w:ind w:left="0"/>
              <w:jc w:val="both"/>
              <w:rPr>
                <w:bCs/>
                <w:sz w:val="26"/>
                <w:szCs w:val="26"/>
              </w:rPr>
            </w:pPr>
            <w:r w:rsidRPr="00FC4520">
              <w:rPr>
                <w:bCs/>
                <w:sz w:val="26"/>
                <w:szCs w:val="26"/>
              </w:rPr>
              <w:t xml:space="preserve">Таблицы </w:t>
            </w:r>
          </w:p>
        </w:tc>
        <w:tc>
          <w:tcPr>
            <w:tcW w:w="972" w:type="pct"/>
          </w:tcPr>
          <w:p w14:paraId="013E2E3E" w14:textId="77777777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pacing w:val="-1"/>
                <w:sz w:val="26"/>
              </w:rPr>
            </w:pPr>
            <w:r w:rsidRPr="00FC4520">
              <w:rPr>
                <w:sz w:val="26"/>
                <w:szCs w:val="26"/>
              </w:rPr>
              <w:t>комплект</w:t>
            </w:r>
          </w:p>
        </w:tc>
      </w:tr>
      <w:tr w:rsidR="00FC4520" w:rsidRPr="00FC4520" w14:paraId="4332351F" w14:textId="77777777" w:rsidTr="00BD18AA">
        <w:tc>
          <w:tcPr>
            <w:tcW w:w="5000" w:type="pct"/>
            <w:gridSpan w:val="2"/>
          </w:tcPr>
          <w:p w14:paraId="25B245F3" w14:textId="3BB6CB13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FC4520">
              <w:rPr>
                <w:b/>
                <w:spacing w:val="-1"/>
                <w:sz w:val="26"/>
              </w:rPr>
              <w:t>Иные материальные объекты</w:t>
            </w:r>
          </w:p>
        </w:tc>
      </w:tr>
      <w:tr w:rsidR="00FC4520" w:rsidRPr="00FC4520" w14:paraId="0F78414C" w14:textId="77777777" w:rsidTr="00BD18AA">
        <w:tc>
          <w:tcPr>
            <w:tcW w:w="4028" w:type="pct"/>
            <w:vAlign w:val="center"/>
          </w:tcPr>
          <w:p w14:paraId="4DE5F6E9" w14:textId="0AD55A11" w:rsidR="00BD18AA" w:rsidRPr="00FC4520" w:rsidRDefault="00BD18AA" w:rsidP="00BD18AA">
            <w:pPr>
              <w:pStyle w:val="TableParagraph"/>
              <w:ind w:left="0"/>
              <w:jc w:val="both"/>
              <w:rPr>
                <w:b/>
                <w:spacing w:val="-1"/>
                <w:sz w:val="26"/>
              </w:rPr>
            </w:pPr>
            <w:r w:rsidRPr="00FC4520">
              <w:rPr>
                <w:sz w:val="26"/>
                <w:szCs w:val="26"/>
              </w:rPr>
              <w:t>Аптечка первой помощи</w:t>
            </w:r>
          </w:p>
        </w:tc>
        <w:tc>
          <w:tcPr>
            <w:tcW w:w="972" w:type="pct"/>
            <w:vAlign w:val="center"/>
          </w:tcPr>
          <w:p w14:paraId="0A3E34B2" w14:textId="35ECFA0B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1</w:t>
            </w:r>
          </w:p>
        </w:tc>
      </w:tr>
      <w:tr w:rsidR="00FC4520" w:rsidRPr="00FC4520" w14:paraId="461A1160" w14:textId="77777777" w:rsidTr="00BD18AA">
        <w:tc>
          <w:tcPr>
            <w:tcW w:w="4028" w:type="pct"/>
            <w:vAlign w:val="center"/>
          </w:tcPr>
          <w:p w14:paraId="522C8D51" w14:textId="5F4156DB" w:rsidR="00BD18AA" w:rsidRPr="00FC4520" w:rsidRDefault="00BD18AA" w:rsidP="00BD18AA">
            <w:pPr>
              <w:pStyle w:val="TableParagraph"/>
              <w:ind w:left="0"/>
              <w:jc w:val="both"/>
              <w:rPr>
                <w:b/>
                <w:spacing w:val="-1"/>
                <w:sz w:val="26"/>
              </w:rPr>
            </w:pPr>
            <w:r w:rsidRPr="00FC4520">
              <w:rPr>
                <w:sz w:val="26"/>
                <w:szCs w:val="26"/>
              </w:rPr>
              <w:t>Доска аудиторная</w:t>
            </w:r>
          </w:p>
        </w:tc>
        <w:tc>
          <w:tcPr>
            <w:tcW w:w="972" w:type="pct"/>
            <w:vAlign w:val="center"/>
          </w:tcPr>
          <w:p w14:paraId="12363EF6" w14:textId="68ADE7BF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1</w:t>
            </w:r>
          </w:p>
        </w:tc>
      </w:tr>
      <w:tr w:rsidR="00FC4520" w:rsidRPr="00FC4520" w14:paraId="0F53E1CB" w14:textId="77777777" w:rsidTr="00BD18AA">
        <w:tc>
          <w:tcPr>
            <w:tcW w:w="4028" w:type="pct"/>
            <w:vAlign w:val="center"/>
          </w:tcPr>
          <w:p w14:paraId="61646391" w14:textId="72A08292" w:rsidR="00BD18AA" w:rsidRPr="00FC4520" w:rsidRDefault="00BD18AA" w:rsidP="00BD18AA">
            <w:pPr>
              <w:pStyle w:val="TableParagraph"/>
              <w:ind w:left="0"/>
              <w:jc w:val="both"/>
              <w:rPr>
                <w:b/>
                <w:spacing w:val="-1"/>
                <w:sz w:val="26"/>
              </w:rPr>
            </w:pPr>
            <w:r w:rsidRPr="00FC4520">
              <w:rPr>
                <w:sz w:val="26"/>
                <w:szCs w:val="26"/>
              </w:rPr>
              <w:t>Огнетушитель</w:t>
            </w:r>
          </w:p>
        </w:tc>
        <w:tc>
          <w:tcPr>
            <w:tcW w:w="972" w:type="pct"/>
            <w:vAlign w:val="center"/>
          </w:tcPr>
          <w:p w14:paraId="634CAB48" w14:textId="12BE025E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1</w:t>
            </w:r>
          </w:p>
        </w:tc>
      </w:tr>
      <w:tr w:rsidR="00FC4520" w:rsidRPr="00FC4520" w14:paraId="0AD905EC" w14:textId="77777777" w:rsidTr="00BD18AA">
        <w:tc>
          <w:tcPr>
            <w:tcW w:w="4028" w:type="pct"/>
            <w:vAlign w:val="center"/>
          </w:tcPr>
          <w:p w14:paraId="2009ED28" w14:textId="1E6D9635" w:rsidR="00BD18AA" w:rsidRPr="00FC4520" w:rsidRDefault="00BD18AA" w:rsidP="00BD18AA">
            <w:pPr>
              <w:pStyle w:val="TableParagraph"/>
              <w:ind w:left="0"/>
              <w:jc w:val="both"/>
              <w:rPr>
                <w:b/>
                <w:spacing w:val="-1"/>
                <w:sz w:val="26"/>
              </w:rPr>
            </w:pPr>
            <w:r w:rsidRPr="00FC4520">
              <w:rPr>
                <w:sz w:val="26"/>
                <w:szCs w:val="26"/>
              </w:rPr>
              <w:t>Стол компьютерный</w:t>
            </w:r>
          </w:p>
        </w:tc>
        <w:tc>
          <w:tcPr>
            <w:tcW w:w="972" w:type="pct"/>
            <w:vAlign w:val="center"/>
          </w:tcPr>
          <w:p w14:paraId="37DBEB27" w14:textId="6D2842B9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15</w:t>
            </w:r>
          </w:p>
        </w:tc>
      </w:tr>
      <w:tr w:rsidR="00FC4520" w:rsidRPr="00FC4520" w14:paraId="324832E2" w14:textId="77777777" w:rsidTr="00BD18AA">
        <w:tc>
          <w:tcPr>
            <w:tcW w:w="4028" w:type="pct"/>
            <w:vAlign w:val="center"/>
          </w:tcPr>
          <w:p w14:paraId="0A1FD438" w14:textId="3C949A62" w:rsidR="00BD18AA" w:rsidRPr="00FC4520" w:rsidRDefault="00BD18AA" w:rsidP="00BD18AA">
            <w:pPr>
              <w:pStyle w:val="TableParagraph"/>
              <w:ind w:left="0"/>
              <w:jc w:val="both"/>
              <w:rPr>
                <w:b/>
                <w:spacing w:val="-1"/>
                <w:sz w:val="26"/>
              </w:rPr>
            </w:pPr>
            <w:r w:rsidRPr="00FC4520">
              <w:rPr>
                <w:sz w:val="26"/>
                <w:szCs w:val="26"/>
              </w:rPr>
              <w:t>Стол для преподавателя</w:t>
            </w:r>
          </w:p>
        </w:tc>
        <w:tc>
          <w:tcPr>
            <w:tcW w:w="972" w:type="pct"/>
            <w:vAlign w:val="center"/>
          </w:tcPr>
          <w:p w14:paraId="021D1F58" w14:textId="2BF38016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1</w:t>
            </w:r>
          </w:p>
        </w:tc>
      </w:tr>
      <w:tr w:rsidR="00FC4520" w:rsidRPr="00FC4520" w14:paraId="5E8385C8" w14:textId="77777777" w:rsidTr="00BD18AA">
        <w:tc>
          <w:tcPr>
            <w:tcW w:w="4028" w:type="pct"/>
            <w:vAlign w:val="center"/>
          </w:tcPr>
          <w:p w14:paraId="16D4DF9F" w14:textId="3785A7B5" w:rsidR="00BD18AA" w:rsidRPr="00FC4520" w:rsidRDefault="00BD18AA" w:rsidP="00BD18AA">
            <w:pPr>
              <w:pStyle w:val="TableParagraph"/>
              <w:ind w:left="0"/>
              <w:jc w:val="both"/>
              <w:rPr>
                <w:b/>
                <w:spacing w:val="-1"/>
                <w:sz w:val="26"/>
              </w:rPr>
            </w:pPr>
            <w:r w:rsidRPr="00FC4520">
              <w:rPr>
                <w:sz w:val="26"/>
                <w:szCs w:val="26"/>
              </w:rPr>
              <w:t>Стул</w:t>
            </w:r>
          </w:p>
        </w:tc>
        <w:tc>
          <w:tcPr>
            <w:tcW w:w="972" w:type="pct"/>
            <w:vAlign w:val="center"/>
          </w:tcPr>
          <w:p w14:paraId="7F93A73B" w14:textId="1D7F8AD2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31</w:t>
            </w:r>
          </w:p>
        </w:tc>
      </w:tr>
      <w:tr w:rsidR="00FC4520" w:rsidRPr="00FC4520" w14:paraId="35F2B331" w14:textId="77777777" w:rsidTr="00BD18AA">
        <w:tc>
          <w:tcPr>
            <w:tcW w:w="4028" w:type="pct"/>
            <w:vAlign w:val="center"/>
          </w:tcPr>
          <w:p w14:paraId="76B03387" w14:textId="40FD5961" w:rsidR="00BD18AA" w:rsidRPr="00FC4520" w:rsidRDefault="00BD18AA" w:rsidP="00BD18AA">
            <w:pPr>
              <w:pStyle w:val="TableParagraph"/>
              <w:ind w:left="0"/>
              <w:jc w:val="both"/>
              <w:rPr>
                <w:b/>
                <w:spacing w:val="-1"/>
                <w:sz w:val="26"/>
              </w:rPr>
            </w:pPr>
            <w:r w:rsidRPr="00FC4520">
              <w:rPr>
                <w:sz w:val="26"/>
                <w:szCs w:val="26"/>
              </w:rPr>
              <w:t>Шкаф книжный</w:t>
            </w:r>
          </w:p>
        </w:tc>
        <w:tc>
          <w:tcPr>
            <w:tcW w:w="972" w:type="pct"/>
            <w:vAlign w:val="center"/>
          </w:tcPr>
          <w:p w14:paraId="60B5B522" w14:textId="525AB5D4" w:rsidR="00BD18AA" w:rsidRPr="00FC4520" w:rsidRDefault="00BD18AA" w:rsidP="00BD18AA">
            <w:pPr>
              <w:pStyle w:val="TableParagraph"/>
              <w:ind w:left="0"/>
              <w:jc w:val="center"/>
              <w:rPr>
                <w:b/>
                <w:sz w:val="26"/>
                <w:szCs w:val="26"/>
              </w:rPr>
            </w:pPr>
            <w:r w:rsidRPr="00FC4520">
              <w:rPr>
                <w:sz w:val="26"/>
                <w:szCs w:val="26"/>
              </w:rPr>
              <w:t>1</w:t>
            </w:r>
          </w:p>
        </w:tc>
      </w:tr>
    </w:tbl>
    <w:p w14:paraId="4ABDCE6C" w14:textId="3B893F4B" w:rsidR="006248C9" w:rsidRPr="00FC4520" w:rsidRDefault="006248C9" w:rsidP="006248C9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be-BY"/>
        </w:rPr>
      </w:pPr>
    </w:p>
    <w:p w14:paraId="1B4DF957" w14:textId="3D61A4B9" w:rsidR="00BD18AA" w:rsidRPr="00FC4520" w:rsidRDefault="00BD18AA" w:rsidP="006248C9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be-BY"/>
        </w:rPr>
      </w:pPr>
    </w:p>
    <w:p w14:paraId="65F920C0" w14:textId="77777777" w:rsidR="00BD18AA" w:rsidRPr="00FC4520" w:rsidRDefault="00BD18AA" w:rsidP="006248C9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be-BY"/>
        </w:rPr>
      </w:pPr>
    </w:p>
    <w:p w14:paraId="352FF9D0" w14:textId="77777777" w:rsidR="006248C9" w:rsidRPr="00FC4520" w:rsidRDefault="006248C9" w:rsidP="006248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30"/>
          <w:szCs w:val="30"/>
          <w:lang w:val="be-BY"/>
        </w:rPr>
        <w:sectPr w:rsidR="006248C9" w:rsidRPr="00FC4520" w:rsidSect="004510B7">
          <w:footerReference w:type="even" r:id="rId10"/>
          <w:footerReference w:type="default" r:id="rId11"/>
          <w:footerReference w:type="first" r:id="rId12"/>
          <w:pgSz w:w="16838" w:h="11906" w:orient="landscape"/>
          <w:pgMar w:top="1418" w:right="1418" w:bottom="1418" w:left="1418" w:header="680" w:footer="964" w:gutter="0"/>
          <w:cols w:space="708"/>
          <w:titlePg/>
        </w:sectPr>
      </w:pPr>
    </w:p>
    <w:p w14:paraId="0C8F6919" w14:textId="10F1D96A" w:rsidR="00541425" w:rsidRPr="00FC4520" w:rsidRDefault="006248C9" w:rsidP="00FC4520">
      <w:pPr>
        <w:widowControl w:val="0"/>
        <w:spacing w:after="12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_page_79_0"/>
      <w:bookmarkEnd w:id="6"/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ЛИ</w:t>
      </w:r>
      <w:r w:rsidR="00073604"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ТЕРА</w:t>
      </w:r>
      <w:r w:rsidR="00073604" w:rsidRPr="00FC45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</w:t>
      </w:r>
      <w:r w:rsidR="00073604"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УРА</w:t>
      </w:r>
    </w:p>
    <w:bookmarkEnd w:id="7"/>
    <w:p w14:paraId="28CBCCD2" w14:textId="77777777" w:rsidR="00114D74" w:rsidRPr="00FC4520" w:rsidRDefault="00114D74" w:rsidP="00B52023">
      <w:pPr>
        <w:widowControl w:val="0"/>
        <w:spacing w:before="3" w:line="239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>Антонова, Е.С.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Методика преподавания русского языка (начальные классы) : учеб. / Е.С. Антонова, С.В. Боброва. М. : Среднее профессиональное образование, 2013. 464 c.</w:t>
      </w:r>
    </w:p>
    <w:p w14:paraId="2D7D4D89" w14:textId="2A18B8BA" w:rsidR="00114D74" w:rsidRPr="00FC4520" w:rsidRDefault="00114D74" w:rsidP="00B5202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>Былино, М.В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. Роль средовых ресурсов в становлении личности ребенка с особенностями психофизического развития : автореф. дис.</w:t>
      </w:r>
      <w:r w:rsidRPr="00FC4520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канд. пед. </w:t>
      </w:r>
      <w:r w:rsidR="00FC452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аук : 13.00.03 / М.В. Былино ; Нац. ин-т образования. Минск, 2018. 28 с.</w:t>
      </w:r>
    </w:p>
    <w:p w14:paraId="3B1451EB" w14:textId="1B9B3674" w:rsidR="00114D74" w:rsidRPr="00FC4520" w:rsidRDefault="00114D74" w:rsidP="00B52023">
      <w:pPr>
        <w:widowControl w:val="0"/>
        <w:tabs>
          <w:tab w:val="left" w:pos="9638"/>
        </w:tabs>
        <w:spacing w:before="3" w:line="239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>Гац, И.Ю.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Методика преподавания русского языка в задачах и упражнениях / И.Ю. Гац. М. : Юрайт, 2019. 260 с.</w:t>
      </w:r>
    </w:p>
    <w:p w14:paraId="15977359" w14:textId="4A20C750" w:rsidR="00114D74" w:rsidRPr="00FC4520" w:rsidRDefault="00114D74" w:rsidP="004E57BF">
      <w:pPr>
        <w:widowControl w:val="0"/>
        <w:tabs>
          <w:tab w:val="left" w:pos="9638"/>
        </w:tabs>
        <w:spacing w:before="3" w:line="239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>Левонюк, А.Е.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Методика преподавания русского языка и литературного чтения : метод. рекомендации / А.Е. Левонюк. Брест : БрГУ имени А.С.</w:t>
      </w:r>
      <w:r w:rsidR="00AB486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Пушкина, 2017. 119 с.</w:t>
      </w:r>
    </w:p>
    <w:p w14:paraId="6E30E20A" w14:textId="006FA2B8" w:rsidR="00114D74" w:rsidRPr="00FC4520" w:rsidRDefault="00114D74" w:rsidP="0054142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>Лемех, Е.А.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Создание специальных условий для детей с особенностями психофизического развития в учреждениях общего среднего образования (первая ступень) с учетом инклюзивных подходов : учеб.-метод. пособие : в 3 ч. / Е.А. Лемех, С.Н. Феклистова, И.К. Русакович. </w:t>
      </w:r>
      <w:r w:rsidR="00E25D21" w:rsidRPr="00FC4520">
        <w:rPr>
          <w:rFonts w:ascii="Times New Roman" w:eastAsia="Times New Roman" w:hAnsi="Times New Roman" w:cs="Times New Roman"/>
          <w:sz w:val="28"/>
          <w:szCs w:val="28"/>
        </w:rPr>
        <w:t xml:space="preserve">Ч. 1.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Минск : БГПУ, 2018. 111 с.</w:t>
      </w:r>
    </w:p>
    <w:p w14:paraId="645C8920" w14:textId="5DFFB1E8" w:rsidR="00114D74" w:rsidRPr="00FC4520" w:rsidRDefault="00114D74" w:rsidP="00480FD3">
      <w:pPr>
        <w:widowControl w:val="0"/>
        <w:spacing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 xml:space="preserve">Особенности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организации образовательного процесса в группах совместного обучения лиц с интеллектуальной недостаточно</w:t>
      </w:r>
      <w:r w:rsidR="00E25D21">
        <w:rPr>
          <w:rFonts w:ascii="Times New Roman" w:eastAsia="Times New Roman" w:hAnsi="Times New Roman" w:cs="Times New Roman"/>
          <w:sz w:val="28"/>
          <w:szCs w:val="28"/>
        </w:rPr>
        <w:t>стью : метод. рекомендации / М.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В. Ильин и [др. ] </w:t>
      </w:r>
      <w:r w:rsidR="00E25D2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под общ. ред. М.В. Ильина. Минск : РИПО. 2019. 43 с.</w:t>
      </w:r>
    </w:p>
    <w:p w14:paraId="4D057541" w14:textId="77777777" w:rsidR="00114D74" w:rsidRPr="00FC4520" w:rsidRDefault="00114D74" w:rsidP="00B52023">
      <w:pPr>
        <w:widowControl w:val="0"/>
        <w:tabs>
          <w:tab w:val="left" w:pos="9638"/>
        </w:tabs>
        <w:spacing w:before="3" w:line="239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>Русский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язык в начальных классах : сб. метод. задач / М.С. Соловейчик [и др]. М. : Академия, 2000. 256 с. </w:t>
      </w:r>
    </w:p>
    <w:p w14:paraId="65701647" w14:textId="77777777" w:rsidR="00114D74" w:rsidRPr="00FC4520" w:rsidRDefault="00114D74" w:rsidP="00B52023">
      <w:pPr>
        <w:widowControl w:val="0"/>
        <w:tabs>
          <w:tab w:val="left" w:pos="9638"/>
        </w:tabs>
        <w:spacing w:before="3" w:line="239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>Светловская, Н.Н.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Методика обучения творческому чтению : учеб. пособие / Н.Н. Светловская, Т.С. Пиче-оол. 2-е изд., испр. и доп. М : Юрайт, 2019. 305 c.</w:t>
      </w:r>
    </w:p>
    <w:p w14:paraId="18138F91" w14:textId="3F8D7FB6" w:rsidR="00114D74" w:rsidRPr="00FC4520" w:rsidRDefault="00114D74" w:rsidP="004E57B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>Соловьева, О.А.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Теория и практика создания инклюзивной образовательной среды в учреждениях профессионального образования : учеб.-метод. пособие / О.А.</w:t>
      </w:r>
      <w:r w:rsidR="009B20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Соловьева. </w:t>
      </w:r>
      <w:r w:rsidR="009B204C" w:rsidRPr="00FC4520">
        <w:rPr>
          <w:rFonts w:ascii="Times New Roman" w:eastAsia="Times New Roman" w:hAnsi="Times New Roman" w:cs="Times New Roman"/>
          <w:sz w:val="28"/>
          <w:szCs w:val="28"/>
        </w:rPr>
        <w:t xml:space="preserve">2-е изд., </w:t>
      </w:r>
      <w:r w:rsidR="009B204C">
        <w:rPr>
          <w:rFonts w:ascii="Times New Roman" w:eastAsia="Times New Roman" w:hAnsi="Times New Roman" w:cs="Times New Roman"/>
          <w:sz w:val="28"/>
          <w:szCs w:val="28"/>
        </w:rPr>
        <w:t>перераб</w:t>
      </w:r>
      <w:r w:rsidR="009B204C" w:rsidRPr="00FC4520">
        <w:rPr>
          <w:rFonts w:ascii="Times New Roman" w:eastAsia="Times New Roman" w:hAnsi="Times New Roman" w:cs="Times New Roman"/>
          <w:sz w:val="28"/>
          <w:szCs w:val="28"/>
        </w:rPr>
        <w:t>.</w:t>
      </w:r>
      <w:r w:rsidR="009B20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Минск : РИПО, 202</w:t>
      </w:r>
      <w:r w:rsidR="00E25D2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. 192 с.</w:t>
      </w:r>
    </w:p>
    <w:p w14:paraId="4177651F" w14:textId="77777777" w:rsidR="00114D74" w:rsidRPr="00FC4520" w:rsidRDefault="00114D74" w:rsidP="004E57BF">
      <w:pPr>
        <w:widowControl w:val="0"/>
        <w:tabs>
          <w:tab w:val="left" w:pos="9638"/>
        </w:tabs>
        <w:spacing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 xml:space="preserve">Шевелева Т.Н.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Методика обучения русскому языку и литературному чтения : </w:t>
      </w:r>
      <w:r w:rsidRPr="00FC4520">
        <w:rPr>
          <w:rFonts w:ascii="Times New Roman" w:hAnsi="Times New Roman" w:cs="Times New Roman"/>
          <w:sz w:val="28"/>
          <w:szCs w:val="28"/>
          <w:shd w:val="clear" w:color="auto" w:fill="FFFFFF"/>
        </w:rPr>
        <w:t>учеб. пособи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е / Т.Н. Шевелева. Минск : РИПО, 2024. 315 с.</w:t>
      </w:r>
    </w:p>
    <w:p w14:paraId="1C6F3FFD" w14:textId="6909775A" w:rsidR="00114D74" w:rsidRPr="00FC4520" w:rsidRDefault="00114D74" w:rsidP="004E57BF">
      <w:pPr>
        <w:widowControl w:val="0"/>
        <w:tabs>
          <w:tab w:val="left" w:pos="9638"/>
        </w:tabs>
        <w:spacing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>Шинкаренко, В.А.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профилированного обучения общеобразовательным предметам лиц с интеллектуальной недостаточностью : метод. рекомендации / В.А. Шинкаренко, Е.Ю. Фалевич, Т.С. Капелевич. Минск : РИПО, 2019. 15 с.</w:t>
      </w:r>
    </w:p>
    <w:p w14:paraId="72F68BB3" w14:textId="77777777" w:rsidR="00114D74" w:rsidRPr="00FC4520" w:rsidRDefault="00114D74" w:rsidP="004E57BF">
      <w:pPr>
        <w:widowControl w:val="0"/>
        <w:tabs>
          <w:tab w:val="left" w:pos="9638"/>
        </w:tabs>
        <w:spacing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 w:rsidRPr="00FC452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р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тае</w:t>
      </w:r>
      <w:r w:rsidRPr="00FC452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в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Pr="00FC4520">
        <w:rPr>
          <w:rFonts w:ascii="Times New Roman" w:eastAsia="Times New Roman" w:hAnsi="Times New Roman" w:cs="Times New Roman"/>
          <w:b/>
          <w:bCs/>
          <w:spacing w:val="75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С.</w:t>
      </w:r>
      <w:r w:rsidRPr="00FC45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</w:t>
      </w:r>
      <w:r w:rsidRPr="00FC452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FC4520">
        <w:rPr>
          <w:rFonts w:ascii="Times New Roman" w:eastAsia="Times New Roman" w:hAnsi="Times New Roman" w:cs="Times New Roman"/>
          <w:b/>
          <w:bCs/>
          <w:spacing w:val="76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Язык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азов</w:t>
      </w:r>
      <w:r w:rsidRPr="00FC4520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FC4520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4520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ечевое</w:t>
      </w:r>
      <w:r w:rsidRPr="00FC4520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азви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FC4520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мл</w:t>
      </w:r>
      <w:r w:rsidRPr="00FC4520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дших шк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льник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в : </w:t>
      </w:r>
      <w:r w:rsidRPr="00FC4520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чеб. пособи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FC4520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4520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C4520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таев. М</w:t>
      </w:r>
      <w:r w:rsidRPr="00FC452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ау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а,</w:t>
      </w:r>
      <w:r w:rsidRPr="00FC452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pacing w:val="3"/>
          <w:sz w:val="28"/>
          <w:szCs w:val="28"/>
        </w:rPr>
        <w:t>2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>01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FC4520">
        <w:rPr>
          <w:rFonts w:ascii="Times New Roman" w:eastAsia="Times New Roman" w:hAnsi="Times New Roman" w:cs="Times New Roman"/>
          <w:spacing w:val="-1"/>
          <w:sz w:val="28"/>
          <w:szCs w:val="28"/>
        </w:rPr>
        <w:t>2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FC452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4520">
        <w:rPr>
          <w:rFonts w:ascii="Times New Roman" w:eastAsia="Times New Roman" w:hAnsi="Times New Roman" w:cs="Times New Roman"/>
          <w:spacing w:val="-1"/>
          <w:sz w:val="28"/>
          <w:szCs w:val="28"/>
        </w:rPr>
        <w:t>c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5A341B" w14:textId="13CF2BDD" w:rsidR="00114D74" w:rsidRPr="00FC4520" w:rsidRDefault="00114D74" w:rsidP="004E57BF">
      <w:pPr>
        <w:widowControl w:val="0"/>
        <w:tabs>
          <w:tab w:val="left" w:pos="9638"/>
        </w:tabs>
        <w:spacing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b/>
          <w:sz w:val="28"/>
          <w:szCs w:val="28"/>
        </w:rPr>
        <w:t xml:space="preserve">Ясный 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 xml:space="preserve">язык: как сделать информацию доступной для чтения и понимания : </w:t>
      </w:r>
      <w:r w:rsidR="009B204C">
        <w:rPr>
          <w:rFonts w:ascii="Times New Roman" w:eastAsia="Times New Roman" w:hAnsi="Times New Roman" w:cs="Times New Roman"/>
          <w:sz w:val="28"/>
          <w:szCs w:val="28"/>
        </w:rPr>
        <w:t>метод. рекомендации / сост.: В.</w:t>
      </w:r>
      <w:r w:rsidRPr="00FC4520">
        <w:rPr>
          <w:rFonts w:ascii="Times New Roman" w:eastAsia="Times New Roman" w:hAnsi="Times New Roman" w:cs="Times New Roman"/>
          <w:sz w:val="28"/>
          <w:szCs w:val="28"/>
        </w:rPr>
        <w:t>В. Хитрюк [и др.]. Минск : БГПУ, 2018. 42 с.</w:t>
      </w:r>
    </w:p>
    <w:p w14:paraId="5F2A913A" w14:textId="5D11EC23" w:rsidR="00E950E9" w:rsidRPr="00FC4520" w:rsidRDefault="00E950E9">
      <w:pPr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448E728" w14:textId="1D6B4484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D8A1E0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C6FEFE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31306A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1B19B0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B56435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D214FA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7B9EDA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89D77B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1C4BB3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90C67B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1B15DA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223CBD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80F1E7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CD238E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D9C326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204400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DD7A83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B1A425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F2EDE5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9D3B7E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000752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25B79F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0218B7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7B090A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166EF8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ABEB9E" w14:textId="77777777" w:rsidR="00E950E9" w:rsidRPr="00E950E9" w:rsidRDefault="00E950E9" w:rsidP="00E950E9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7B1032" w14:textId="1FE64A4C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 xml:space="preserve">Ответственный за выпуск </w:t>
      </w:r>
      <w:r w:rsidRPr="00FC4520">
        <w:rPr>
          <w:rFonts w:ascii="Times New Roman" w:eastAsia="Times New Roman" w:hAnsi="Times New Roman" w:cs="Times New Roman"/>
          <w:i/>
          <w:sz w:val="24"/>
          <w:szCs w:val="24"/>
        </w:rPr>
        <w:t>Н</w:t>
      </w:r>
      <w:r w:rsidRPr="00E950E9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FC4520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E950E9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FC4520">
        <w:rPr>
          <w:rFonts w:ascii="Times New Roman" w:eastAsia="Times New Roman" w:hAnsi="Times New Roman" w:cs="Times New Roman"/>
          <w:i/>
          <w:sz w:val="24"/>
          <w:szCs w:val="24"/>
        </w:rPr>
        <w:t>Агеева</w:t>
      </w:r>
    </w:p>
    <w:p w14:paraId="0F293B7D" w14:textId="5C8119AE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 xml:space="preserve">Редактор </w:t>
      </w:r>
      <w:r w:rsidRPr="00FC4520">
        <w:rPr>
          <w:rFonts w:ascii="Times New Roman" w:eastAsia="Times New Roman" w:hAnsi="Times New Roman" w:cs="Times New Roman"/>
          <w:i/>
          <w:sz w:val="24"/>
          <w:szCs w:val="24"/>
        </w:rPr>
        <w:t>О.</w:t>
      </w:r>
      <w:r w:rsidRPr="00E950E9">
        <w:rPr>
          <w:rFonts w:ascii="Times New Roman" w:eastAsia="Times New Roman" w:hAnsi="Times New Roman" w:cs="Times New Roman"/>
          <w:i/>
          <w:sz w:val="24"/>
          <w:szCs w:val="24"/>
        </w:rPr>
        <w:t xml:space="preserve">В. </w:t>
      </w:r>
      <w:r w:rsidRPr="00FC4520">
        <w:rPr>
          <w:rFonts w:ascii="Times New Roman" w:eastAsia="Times New Roman" w:hAnsi="Times New Roman" w:cs="Times New Roman"/>
          <w:i/>
          <w:sz w:val="24"/>
          <w:szCs w:val="24"/>
        </w:rPr>
        <w:t>Савенок</w:t>
      </w:r>
    </w:p>
    <w:p w14:paraId="3BDBDE69" w14:textId="77777777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 xml:space="preserve">Компьютерная верстка </w:t>
      </w:r>
      <w:r w:rsidRPr="00E950E9">
        <w:rPr>
          <w:rFonts w:ascii="Times New Roman" w:eastAsia="Times New Roman" w:hAnsi="Times New Roman" w:cs="Times New Roman"/>
          <w:i/>
          <w:sz w:val="24"/>
          <w:szCs w:val="24"/>
        </w:rPr>
        <w:t>В.И. Скрипник</w:t>
      </w:r>
    </w:p>
    <w:p w14:paraId="7CF03E3A" w14:textId="77777777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904057" w14:textId="77777777" w:rsidR="00E950E9" w:rsidRPr="00E950E9" w:rsidRDefault="00E950E9" w:rsidP="00E950E9">
      <w:pPr>
        <w:overflowPunct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4011A74" w14:textId="77777777" w:rsidR="00E950E9" w:rsidRPr="00E950E9" w:rsidRDefault="00E950E9" w:rsidP="00E950E9">
      <w:pPr>
        <w:overflowPunct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>Минимальные системные требования: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950E9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"https://www.microsoft.com/ru-by" </w:instrText>
      </w:r>
      <w:r w:rsidRPr="00E950E9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1960AD9C" w14:textId="77777777" w:rsidR="00E950E9" w:rsidRPr="00E950E9" w:rsidRDefault="00E950E9" w:rsidP="00E950E9">
      <w:pPr>
        <w:overflowPunct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>Microsoft 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Internet Explorer, 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версия</w:t>
      </w: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6.0 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14:paraId="2CF0E881" w14:textId="77777777" w:rsidR="00E950E9" w:rsidRPr="00E950E9" w:rsidRDefault="00E950E9" w:rsidP="00E950E9">
      <w:pPr>
        <w:overflowPunct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Adobe Acrobat Professional, 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версия</w:t>
      </w: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7.0 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14:paraId="3114647F" w14:textId="77777777" w:rsidR="00E950E9" w:rsidRPr="00E950E9" w:rsidRDefault="00E950E9" w:rsidP="00E950E9">
      <w:pPr>
        <w:overflowPunct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>Microsoft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50E9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, версия 13.0 и выше.</w:t>
      </w:r>
    </w:p>
    <w:p w14:paraId="7660287C" w14:textId="77777777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FE20C5" w14:textId="77777777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>Дата подписания к использованию 27.12.2024.</w:t>
      </w:r>
    </w:p>
    <w:p w14:paraId="6D3C0BFE" w14:textId="3A23DC94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 xml:space="preserve">Уч.-изд. л. </w:t>
      </w:r>
      <w:r w:rsidR="00AB486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,7</w:t>
      </w:r>
      <w:r w:rsidR="00AB486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 xml:space="preserve">. Объем </w:t>
      </w:r>
      <w:r w:rsidR="00AB486E">
        <w:rPr>
          <w:rFonts w:ascii="Times New Roman" w:eastAsia="Times New Roman" w:hAnsi="Times New Roman" w:cs="Times New Roman"/>
          <w:sz w:val="24"/>
          <w:szCs w:val="24"/>
          <w:lang w:val="be-BY"/>
        </w:rPr>
        <w:t>4</w:t>
      </w:r>
      <w:r w:rsidRPr="00E950E9">
        <w:rPr>
          <w:rFonts w:ascii="Times New Roman" w:eastAsia="Times New Roman" w:hAnsi="Times New Roman" w:cs="Times New Roman"/>
          <w:sz w:val="24"/>
          <w:szCs w:val="24"/>
          <w:lang w:val="be-BY"/>
        </w:rPr>
        <w:t>9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0 Кб. Код 2</w:t>
      </w:r>
      <w:r w:rsidR="00AB486E">
        <w:rPr>
          <w:rFonts w:ascii="Times New Roman" w:eastAsia="Times New Roman" w:hAnsi="Times New Roman" w:cs="Times New Roman"/>
          <w:sz w:val="24"/>
          <w:szCs w:val="24"/>
        </w:rPr>
        <w:t>71</w: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/24.</w:t>
      </w:r>
      <w:r w:rsidRPr="00E950E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3A4F4BA" w14:textId="77777777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4D5B4F" w14:textId="77777777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>Республиканский институт профессионального образования.</w:t>
      </w:r>
    </w:p>
    <w:p w14:paraId="64B4DA70" w14:textId="77777777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 xml:space="preserve">Свидетельство о государственной регистрации издателя, изготовителя, </w:t>
      </w:r>
    </w:p>
    <w:p w14:paraId="092CD461" w14:textId="77777777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>распространителя печатных изданий № 1/245 от 27.03.2014.</w:t>
      </w:r>
    </w:p>
    <w:p w14:paraId="17DC50FA" w14:textId="77777777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50E9">
        <w:rPr>
          <w:rFonts w:ascii="Times New Roman" w:eastAsia="Times New Roman" w:hAnsi="Times New Roman" w:cs="Times New Roman"/>
          <w:sz w:val="24"/>
          <w:szCs w:val="24"/>
        </w:rPr>
        <w:t>Ул. К. Либкнехта, 32, 220004, Минск. Тел.: 374 41 00, 272 43 88.</w:t>
      </w:r>
    </w:p>
    <w:p w14:paraId="7A1B4216" w14:textId="72BCBBBC" w:rsidR="00E950E9" w:rsidRPr="00E950E9" w:rsidRDefault="00E950E9" w:rsidP="00E950E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45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A3D3A8" wp14:editId="1857935B">
                <wp:simplePos x="0" y="0"/>
                <wp:positionH relativeFrom="column">
                  <wp:posOffset>5507355</wp:posOffset>
                </wp:positionH>
                <wp:positionV relativeFrom="paragraph">
                  <wp:posOffset>1032510</wp:posOffset>
                </wp:positionV>
                <wp:extent cx="249555" cy="270510"/>
                <wp:effectExtent l="1905" t="3810" r="0" b="190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FE69C" id="Прямоугольник 4" o:spid="_x0000_s1026" style="position:absolute;margin-left:433.65pt;margin-top:81.3pt;width:19.65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" stroked="f"/>
            </w:pict>
          </mc:Fallback>
        </mc:AlternateContent>
      </w:r>
      <w:r w:rsidRPr="00E950E9">
        <w:rPr>
          <w:rFonts w:ascii="Times New Roman" w:eastAsia="Times New Roman" w:hAnsi="Times New Roman" w:cs="Times New Roman"/>
          <w:sz w:val="24"/>
          <w:szCs w:val="24"/>
        </w:rPr>
        <w:t>www.ripo.by, www.profbiblioteka.by.</w:t>
      </w:r>
      <w:r w:rsidRPr="00FC4520">
        <w:rPr>
          <w:rFonts w:ascii="Times New Roman" w:eastAsia="Times New Roman" w:hAnsi="Times New Roman" w:cs="Times New Roman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FBB12C" wp14:editId="6267E3E7">
                <wp:simplePos x="0" y="0"/>
                <wp:positionH relativeFrom="column">
                  <wp:posOffset>5535295</wp:posOffset>
                </wp:positionH>
                <wp:positionV relativeFrom="paragraph">
                  <wp:posOffset>3065145</wp:posOffset>
                </wp:positionV>
                <wp:extent cx="353060" cy="290830"/>
                <wp:effectExtent l="127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09288" id="Прямоугольник 3" o:spid="_x0000_s1026" style="position:absolute;margin-left:435.85pt;margin-top:241.35pt;width:27.8pt;height:22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" stroked="f"/>
            </w:pict>
          </mc:Fallback>
        </mc:AlternateContent>
      </w:r>
    </w:p>
    <w:sectPr w:rsidR="00E950E9" w:rsidRPr="00E950E9" w:rsidSect="004510B7"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680" w:footer="96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C367B" w14:textId="77777777" w:rsidR="00053518" w:rsidRDefault="00053518" w:rsidP="00194366">
      <w:pPr>
        <w:spacing w:line="240" w:lineRule="auto"/>
      </w:pPr>
      <w:r>
        <w:separator/>
      </w:r>
    </w:p>
  </w:endnote>
  <w:endnote w:type="continuationSeparator" w:id="0">
    <w:p w14:paraId="6C6EE670" w14:textId="77777777" w:rsidR="00053518" w:rsidRDefault="00053518" w:rsidP="001943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C9BC3D-BE15-40DF-BCFE-F978E3633AEC}"/>
    <w:embedBold r:id="rId2" w:fontKey="{D24EEDBC-A7E9-4749-8AC2-D0623A5860FA}"/>
    <w:embedItalic r:id="rId3" w:fontKey="{0FC9C423-279C-487F-88EF-66B6A1F09E5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A8FFC03-C228-480D-8DAD-3D374DA04B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3BCA93D-3B23-43F8-9C34-31F338CAEFA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A28A1" w14:textId="292970A8" w:rsidR="007B5E15" w:rsidRPr="0054625F" w:rsidRDefault="007B5E15" w:rsidP="0054625F">
    <w:pPr>
      <w:framePr w:wrap="around" w:vAnchor="text" w:hAnchor="margin" w:xAlign="outside" w:y="1"/>
      <w:tabs>
        <w:tab w:val="center" w:pos="4677"/>
        <w:tab w:val="right" w:pos="9355"/>
      </w:tabs>
      <w:spacing w:line="240" w:lineRule="auto"/>
      <w:rPr>
        <w:rFonts w:ascii="Times New Roman" w:hAnsi="Times New Roman" w:cs="Times New Roman"/>
        <w:sz w:val="24"/>
        <w:szCs w:val="24"/>
        <w:lang w:eastAsia="en-US"/>
      </w:rPr>
    </w:pPr>
    <w:r w:rsidRPr="0054625F">
      <w:rPr>
        <w:rFonts w:ascii="Times New Roman" w:hAnsi="Times New Roman" w:cs="Times New Roman"/>
        <w:sz w:val="24"/>
        <w:szCs w:val="24"/>
        <w:lang w:eastAsia="en-US"/>
      </w:rPr>
      <w:fldChar w:fldCharType="begin"/>
    </w:r>
    <w:r w:rsidRPr="0054625F">
      <w:rPr>
        <w:rFonts w:ascii="Times New Roman" w:hAnsi="Times New Roman" w:cs="Times New Roman"/>
        <w:sz w:val="24"/>
        <w:szCs w:val="24"/>
        <w:lang w:eastAsia="en-US"/>
      </w:rPr>
      <w:instrText xml:space="preserve">PAGE  </w:instrText>
    </w:r>
    <w:r w:rsidRPr="0054625F">
      <w:rPr>
        <w:rFonts w:ascii="Times New Roman" w:hAnsi="Times New Roman" w:cs="Times New Roman"/>
        <w:sz w:val="24"/>
        <w:szCs w:val="24"/>
        <w:lang w:eastAsia="en-US"/>
      </w:rPr>
      <w:fldChar w:fldCharType="separate"/>
    </w:r>
    <w:r w:rsidR="004435E0">
      <w:rPr>
        <w:rFonts w:ascii="Times New Roman" w:hAnsi="Times New Roman" w:cs="Times New Roman"/>
        <w:noProof/>
        <w:sz w:val="24"/>
        <w:szCs w:val="24"/>
        <w:lang w:eastAsia="en-US"/>
      </w:rPr>
      <w:t>4</w:t>
    </w:r>
    <w:r w:rsidRPr="0054625F">
      <w:rPr>
        <w:rFonts w:ascii="Times New Roman" w:hAnsi="Times New Roman" w:cs="Times New Roman"/>
        <w:sz w:val="24"/>
        <w:szCs w:val="24"/>
        <w:lang w:eastAsia="en-US"/>
      </w:rPr>
      <w:fldChar w:fldCharType="end"/>
    </w:r>
  </w:p>
  <w:p w14:paraId="7195A4A4" w14:textId="77777777" w:rsidR="007B5E15" w:rsidRDefault="007B5E15">
    <w:pPr>
      <w:pStyle w:val="ae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556C1" w14:textId="6733AE5C" w:rsidR="007B5E15" w:rsidRPr="0054625F" w:rsidRDefault="007B5E15" w:rsidP="0054625F">
    <w:pPr>
      <w:framePr w:wrap="around" w:vAnchor="text" w:hAnchor="margin" w:xAlign="outside" w:y="1"/>
      <w:tabs>
        <w:tab w:val="center" w:pos="4677"/>
        <w:tab w:val="right" w:pos="9355"/>
      </w:tabs>
      <w:spacing w:line="240" w:lineRule="auto"/>
      <w:rPr>
        <w:rFonts w:ascii="Times New Roman" w:hAnsi="Times New Roman" w:cs="Times New Roman"/>
        <w:sz w:val="24"/>
        <w:szCs w:val="24"/>
        <w:lang w:eastAsia="en-US"/>
      </w:rPr>
    </w:pPr>
    <w:r w:rsidRPr="0054625F">
      <w:rPr>
        <w:rFonts w:ascii="Times New Roman" w:hAnsi="Times New Roman" w:cs="Times New Roman"/>
        <w:sz w:val="24"/>
        <w:szCs w:val="24"/>
        <w:lang w:eastAsia="en-US"/>
      </w:rPr>
      <w:fldChar w:fldCharType="begin"/>
    </w:r>
    <w:r w:rsidRPr="0054625F">
      <w:rPr>
        <w:rFonts w:ascii="Times New Roman" w:hAnsi="Times New Roman" w:cs="Times New Roman"/>
        <w:sz w:val="24"/>
        <w:szCs w:val="24"/>
        <w:lang w:eastAsia="en-US"/>
      </w:rPr>
      <w:instrText xml:space="preserve">PAGE  </w:instrText>
    </w:r>
    <w:r w:rsidRPr="0054625F">
      <w:rPr>
        <w:rFonts w:ascii="Times New Roman" w:hAnsi="Times New Roman" w:cs="Times New Roman"/>
        <w:sz w:val="24"/>
        <w:szCs w:val="24"/>
        <w:lang w:eastAsia="en-US"/>
      </w:rPr>
      <w:fldChar w:fldCharType="separate"/>
    </w:r>
    <w:r w:rsidR="004435E0">
      <w:rPr>
        <w:rFonts w:ascii="Times New Roman" w:hAnsi="Times New Roman" w:cs="Times New Roman"/>
        <w:noProof/>
        <w:sz w:val="24"/>
        <w:szCs w:val="24"/>
        <w:lang w:eastAsia="en-US"/>
      </w:rPr>
      <w:t>5</w:t>
    </w:r>
    <w:r w:rsidRPr="0054625F">
      <w:rPr>
        <w:rFonts w:ascii="Times New Roman" w:hAnsi="Times New Roman" w:cs="Times New Roman"/>
        <w:sz w:val="24"/>
        <w:szCs w:val="24"/>
        <w:lang w:eastAsia="en-US"/>
      </w:rPr>
      <w:fldChar w:fldCharType="end"/>
    </w:r>
  </w:p>
  <w:p w14:paraId="1DADE41C" w14:textId="77777777" w:rsidR="007B5E15" w:rsidRDefault="007B5E15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6FFEC" w14:textId="1FDEB184" w:rsidR="007B5E15" w:rsidRPr="0054625F" w:rsidRDefault="007B5E15" w:rsidP="0054625F">
    <w:pPr>
      <w:framePr w:wrap="around" w:vAnchor="text" w:hAnchor="margin" w:xAlign="outside" w:y="1"/>
      <w:tabs>
        <w:tab w:val="center" w:pos="4677"/>
        <w:tab w:val="right" w:pos="9355"/>
      </w:tabs>
      <w:spacing w:line="240" w:lineRule="auto"/>
      <w:rPr>
        <w:rFonts w:ascii="Times New Roman" w:hAnsi="Times New Roman" w:cs="Times New Roman"/>
        <w:sz w:val="24"/>
        <w:szCs w:val="24"/>
        <w:lang w:eastAsia="en-US"/>
      </w:rPr>
    </w:pPr>
    <w:r w:rsidRPr="0054625F">
      <w:rPr>
        <w:rFonts w:ascii="Times New Roman" w:hAnsi="Times New Roman" w:cs="Times New Roman"/>
        <w:sz w:val="24"/>
        <w:szCs w:val="24"/>
        <w:lang w:eastAsia="en-US"/>
      </w:rPr>
      <w:fldChar w:fldCharType="begin"/>
    </w:r>
    <w:r w:rsidRPr="0054625F">
      <w:rPr>
        <w:rFonts w:ascii="Times New Roman" w:hAnsi="Times New Roman" w:cs="Times New Roman"/>
        <w:sz w:val="24"/>
        <w:szCs w:val="24"/>
        <w:lang w:eastAsia="en-US"/>
      </w:rPr>
      <w:instrText xml:space="preserve">PAGE  </w:instrText>
    </w:r>
    <w:r w:rsidRPr="0054625F">
      <w:rPr>
        <w:rFonts w:ascii="Times New Roman" w:hAnsi="Times New Roman" w:cs="Times New Roman"/>
        <w:sz w:val="24"/>
        <w:szCs w:val="24"/>
        <w:lang w:eastAsia="en-US"/>
      </w:rPr>
      <w:fldChar w:fldCharType="separate"/>
    </w:r>
    <w:r w:rsidR="004A623F">
      <w:rPr>
        <w:rFonts w:ascii="Times New Roman" w:hAnsi="Times New Roman" w:cs="Times New Roman"/>
        <w:noProof/>
        <w:sz w:val="24"/>
        <w:szCs w:val="24"/>
        <w:lang w:eastAsia="en-US"/>
      </w:rPr>
      <w:t>3</w:t>
    </w:r>
    <w:r w:rsidRPr="0054625F">
      <w:rPr>
        <w:rFonts w:ascii="Times New Roman" w:hAnsi="Times New Roman" w:cs="Times New Roman"/>
        <w:sz w:val="24"/>
        <w:szCs w:val="24"/>
        <w:lang w:eastAsia="en-US"/>
      </w:rPr>
      <w:fldChar w:fldCharType="end"/>
    </w:r>
  </w:p>
  <w:p w14:paraId="1614C931" w14:textId="77777777" w:rsidR="007B5E15" w:rsidRDefault="007B5E15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FBAA9" w14:textId="5B40DCEB" w:rsidR="007B5E15" w:rsidRPr="0054625F" w:rsidRDefault="007B5E15" w:rsidP="0054625F">
    <w:pPr>
      <w:pStyle w:val="ae"/>
      <w:framePr w:wrap="notBeside" w:vAnchor="page" w:hAnchor="page" w:x="681" w:y="1078"/>
      <w:textDirection w:val="tbRl"/>
      <w:rPr>
        <w:rStyle w:val="af0"/>
        <w:rFonts w:ascii="Times New Roman" w:hAnsi="Times New Roman" w:cs="Times New Roman"/>
        <w:sz w:val="24"/>
        <w:szCs w:val="24"/>
      </w:rPr>
    </w:pPr>
    <w:r w:rsidRPr="0054625F">
      <w:rPr>
        <w:rStyle w:val="af0"/>
        <w:rFonts w:ascii="Times New Roman" w:hAnsi="Times New Roman" w:cs="Times New Roman"/>
        <w:sz w:val="24"/>
        <w:szCs w:val="24"/>
      </w:rPr>
      <w:fldChar w:fldCharType="begin"/>
    </w:r>
    <w:r w:rsidRPr="0054625F">
      <w:rPr>
        <w:rStyle w:val="af0"/>
        <w:rFonts w:ascii="Times New Roman" w:hAnsi="Times New Roman" w:cs="Times New Roman"/>
        <w:sz w:val="24"/>
        <w:szCs w:val="24"/>
      </w:rPr>
      <w:instrText xml:space="preserve">PAGE  </w:instrText>
    </w:r>
    <w:r w:rsidRPr="0054625F">
      <w:rPr>
        <w:rStyle w:val="af0"/>
        <w:rFonts w:ascii="Times New Roman" w:hAnsi="Times New Roman" w:cs="Times New Roman"/>
        <w:sz w:val="24"/>
        <w:szCs w:val="24"/>
      </w:rPr>
      <w:fldChar w:fldCharType="separate"/>
    </w:r>
    <w:r w:rsidR="004435E0">
      <w:rPr>
        <w:rStyle w:val="af0"/>
        <w:rFonts w:ascii="Times New Roman" w:hAnsi="Times New Roman" w:cs="Times New Roman"/>
        <w:noProof/>
        <w:sz w:val="24"/>
        <w:szCs w:val="24"/>
      </w:rPr>
      <w:t>34</w:t>
    </w:r>
    <w:r w:rsidRPr="0054625F">
      <w:rPr>
        <w:rStyle w:val="af0"/>
        <w:rFonts w:ascii="Times New Roman" w:hAnsi="Times New Roman" w:cs="Times New Roman"/>
        <w:sz w:val="24"/>
        <w:szCs w:val="24"/>
      </w:rPr>
      <w:fldChar w:fldCharType="end"/>
    </w:r>
  </w:p>
  <w:p w14:paraId="1D58A96F" w14:textId="77777777" w:rsidR="007B5E15" w:rsidRDefault="007B5E15">
    <w:pPr>
      <w:pStyle w:val="ae"/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BA0CC" w14:textId="17E22356" w:rsidR="007B5E15" w:rsidRPr="0054625F" w:rsidRDefault="007B5E15" w:rsidP="0054625F">
    <w:pPr>
      <w:pStyle w:val="ae"/>
      <w:framePr w:wrap="notBeside" w:vAnchor="page" w:hAnchor="page" w:x="681" w:y="10774"/>
      <w:textDirection w:val="tbRl"/>
      <w:rPr>
        <w:rStyle w:val="af0"/>
        <w:rFonts w:ascii="Times New Roman" w:hAnsi="Times New Roman" w:cs="Times New Roman"/>
        <w:sz w:val="24"/>
        <w:szCs w:val="24"/>
      </w:rPr>
    </w:pPr>
    <w:r w:rsidRPr="0054625F">
      <w:rPr>
        <w:rStyle w:val="af0"/>
        <w:rFonts w:ascii="Times New Roman" w:hAnsi="Times New Roman" w:cs="Times New Roman"/>
        <w:sz w:val="24"/>
        <w:szCs w:val="24"/>
      </w:rPr>
      <w:fldChar w:fldCharType="begin"/>
    </w:r>
    <w:r w:rsidRPr="0054625F">
      <w:rPr>
        <w:rStyle w:val="af0"/>
        <w:rFonts w:ascii="Times New Roman" w:hAnsi="Times New Roman" w:cs="Times New Roman"/>
        <w:sz w:val="24"/>
        <w:szCs w:val="24"/>
      </w:rPr>
      <w:instrText xml:space="preserve">PAGE  </w:instrText>
    </w:r>
    <w:r w:rsidRPr="0054625F">
      <w:rPr>
        <w:rStyle w:val="af0"/>
        <w:rFonts w:ascii="Times New Roman" w:hAnsi="Times New Roman" w:cs="Times New Roman"/>
        <w:sz w:val="24"/>
        <w:szCs w:val="24"/>
      </w:rPr>
      <w:fldChar w:fldCharType="separate"/>
    </w:r>
    <w:r w:rsidR="004435E0">
      <w:rPr>
        <w:rStyle w:val="af0"/>
        <w:rFonts w:ascii="Times New Roman" w:hAnsi="Times New Roman" w:cs="Times New Roman"/>
        <w:noProof/>
        <w:sz w:val="24"/>
        <w:szCs w:val="24"/>
      </w:rPr>
      <w:t>35</w:t>
    </w:r>
    <w:r w:rsidRPr="0054625F">
      <w:rPr>
        <w:rStyle w:val="af0"/>
        <w:rFonts w:ascii="Times New Roman" w:hAnsi="Times New Roman" w:cs="Times New Roman"/>
        <w:sz w:val="24"/>
        <w:szCs w:val="24"/>
      </w:rPr>
      <w:fldChar w:fldCharType="end"/>
    </w:r>
  </w:p>
  <w:p w14:paraId="6D04ACEA" w14:textId="77777777" w:rsidR="007B5E15" w:rsidRDefault="007B5E15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BD5B5" w14:textId="15C92FEC" w:rsidR="007B5E15" w:rsidRPr="0054625F" w:rsidRDefault="007B5E15" w:rsidP="0054625F">
    <w:pPr>
      <w:pStyle w:val="ae"/>
      <w:framePr w:wrap="notBeside" w:vAnchor="page" w:hAnchor="page" w:x="681" w:y="1078"/>
      <w:textDirection w:val="tbRl"/>
      <w:rPr>
        <w:rStyle w:val="af0"/>
        <w:rFonts w:ascii="Times New Roman" w:hAnsi="Times New Roman" w:cs="Times New Roman"/>
        <w:sz w:val="24"/>
        <w:szCs w:val="24"/>
      </w:rPr>
    </w:pPr>
    <w:r w:rsidRPr="0054625F">
      <w:rPr>
        <w:rStyle w:val="af0"/>
        <w:rFonts w:ascii="Times New Roman" w:hAnsi="Times New Roman" w:cs="Times New Roman"/>
        <w:sz w:val="24"/>
        <w:szCs w:val="24"/>
      </w:rPr>
      <w:fldChar w:fldCharType="begin"/>
    </w:r>
    <w:r w:rsidRPr="0054625F">
      <w:rPr>
        <w:rStyle w:val="af0"/>
        <w:rFonts w:ascii="Times New Roman" w:hAnsi="Times New Roman" w:cs="Times New Roman"/>
        <w:sz w:val="24"/>
        <w:szCs w:val="24"/>
      </w:rPr>
      <w:instrText xml:space="preserve">PAGE  </w:instrText>
    </w:r>
    <w:r w:rsidRPr="0054625F">
      <w:rPr>
        <w:rStyle w:val="af0"/>
        <w:rFonts w:ascii="Times New Roman" w:hAnsi="Times New Roman" w:cs="Times New Roman"/>
        <w:sz w:val="24"/>
        <w:szCs w:val="24"/>
      </w:rPr>
      <w:fldChar w:fldCharType="separate"/>
    </w:r>
    <w:r w:rsidR="004435E0">
      <w:rPr>
        <w:rStyle w:val="af0"/>
        <w:rFonts w:ascii="Times New Roman" w:hAnsi="Times New Roman" w:cs="Times New Roman"/>
        <w:noProof/>
        <w:sz w:val="24"/>
        <w:szCs w:val="24"/>
      </w:rPr>
      <w:t>6</w:t>
    </w:r>
    <w:r w:rsidRPr="0054625F">
      <w:rPr>
        <w:rStyle w:val="af0"/>
        <w:rFonts w:ascii="Times New Roman" w:hAnsi="Times New Roman" w:cs="Times New Roman"/>
        <w:sz w:val="24"/>
        <w:szCs w:val="24"/>
      </w:rPr>
      <w:fldChar w:fldCharType="end"/>
    </w:r>
  </w:p>
  <w:p w14:paraId="6D12684D" w14:textId="77777777" w:rsidR="007B5E15" w:rsidRDefault="007B5E15" w:rsidP="0054625F">
    <w:pPr>
      <w:pStyle w:val="ae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A311B" w14:textId="77777777" w:rsidR="007B5E15" w:rsidRDefault="007B5E15">
    <w:pPr>
      <w:pStyle w:val="ae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D83FC" w14:textId="49DAD1FF" w:rsidR="007B5E15" w:rsidRPr="00FC4520" w:rsidRDefault="007B5E15" w:rsidP="00FC4520">
    <w:pPr>
      <w:framePr w:wrap="around" w:vAnchor="text" w:hAnchor="margin" w:xAlign="outside" w:y="1"/>
      <w:tabs>
        <w:tab w:val="center" w:pos="4677"/>
        <w:tab w:val="right" w:pos="9355"/>
      </w:tabs>
      <w:rPr>
        <w:rFonts w:ascii="Times New Roman" w:hAnsi="Times New Roman" w:cs="Times New Roman"/>
        <w:sz w:val="24"/>
        <w:szCs w:val="24"/>
        <w:lang w:eastAsia="en-US"/>
      </w:rPr>
    </w:pPr>
    <w:r w:rsidRPr="00FC4520">
      <w:rPr>
        <w:rFonts w:ascii="Times New Roman" w:hAnsi="Times New Roman" w:cs="Times New Roman"/>
        <w:sz w:val="24"/>
        <w:szCs w:val="24"/>
        <w:lang w:eastAsia="en-US"/>
      </w:rPr>
      <w:fldChar w:fldCharType="begin"/>
    </w:r>
    <w:r w:rsidRPr="00FC4520">
      <w:rPr>
        <w:rFonts w:ascii="Times New Roman" w:hAnsi="Times New Roman" w:cs="Times New Roman"/>
        <w:sz w:val="24"/>
        <w:szCs w:val="24"/>
        <w:lang w:eastAsia="en-US"/>
      </w:rPr>
      <w:instrText xml:space="preserve">PAGE  </w:instrText>
    </w:r>
    <w:r w:rsidRPr="00FC4520">
      <w:rPr>
        <w:rFonts w:ascii="Times New Roman" w:hAnsi="Times New Roman" w:cs="Times New Roman"/>
        <w:sz w:val="24"/>
        <w:szCs w:val="24"/>
        <w:lang w:eastAsia="en-US"/>
      </w:rPr>
      <w:fldChar w:fldCharType="separate"/>
    </w:r>
    <w:r w:rsidR="004435E0">
      <w:rPr>
        <w:rFonts w:ascii="Times New Roman" w:hAnsi="Times New Roman" w:cs="Times New Roman"/>
        <w:noProof/>
        <w:sz w:val="24"/>
        <w:szCs w:val="24"/>
        <w:lang w:eastAsia="en-US"/>
      </w:rPr>
      <w:t>36</w:t>
    </w:r>
    <w:r w:rsidRPr="00FC4520">
      <w:rPr>
        <w:rFonts w:ascii="Times New Roman" w:hAnsi="Times New Roman" w:cs="Times New Roman"/>
        <w:sz w:val="24"/>
        <w:szCs w:val="24"/>
        <w:lang w:eastAsia="en-US"/>
      </w:rPr>
      <w:fldChar w:fldCharType="end"/>
    </w:r>
  </w:p>
  <w:p w14:paraId="5967B6DA" w14:textId="57C4401F" w:rsidR="007B5E15" w:rsidRDefault="007B5E15" w:rsidP="0054625F">
    <w:pPr>
      <w:pStyle w:val="a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50407" w14:textId="77777777" w:rsidR="00053518" w:rsidRDefault="00053518" w:rsidP="00194366">
      <w:pPr>
        <w:spacing w:line="240" w:lineRule="auto"/>
      </w:pPr>
      <w:r>
        <w:separator/>
      </w:r>
    </w:p>
  </w:footnote>
  <w:footnote w:type="continuationSeparator" w:id="0">
    <w:p w14:paraId="7C61EEDF" w14:textId="77777777" w:rsidR="00053518" w:rsidRDefault="00053518" w:rsidP="001943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9FC1F" w14:textId="77777777" w:rsidR="007B5E15" w:rsidRDefault="007B5E15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1B8"/>
    <w:rsid w:val="00012414"/>
    <w:rsid w:val="00016611"/>
    <w:rsid w:val="000179E4"/>
    <w:rsid w:val="000200C9"/>
    <w:rsid w:val="00024D8A"/>
    <w:rsid w:val="000344CD"/>
    <w:rsid w:val="00044955"/>
    <w:rsid w:val="000457DF"/>
    <w:rsid w:val="00047990"/>
    <w:rsid w:val="00053518"/>
    <w:rsid w:val="00054BF8"/>
    <w:rsid w:val="00065375"/>
    <w:rsid w:val="00066EC9"/>
    <w:rsid w:val="0007062E"/>
    <w:rsid w:val="000707F2"/>
    <w:rsid w:val="00070F21"/>
    <w:rsid w:val="000713BE"/>
    <w:rsid w:val="00073604"/>
    <w:rsid w:val="00076E3B"/>
    <w:rsid w:val="00086AEC"/>
    <w:rsid w:val="0009264C"/>
    <w:rsid w:val="000936EC"/>
    <w:rsid w:val="00095286"/>
    <w:rsid w:val="000A082B"/>
    <w:rsid w:val="000A0B63"/>
    <w:rsid w:val="000A17E0"/>
    <w:rsid w:val="000A3D28"/>
    <w:rsid w:val="000B311E"/>
    <w:rsid w:val="000C08D1"/>
    <w:rsid w:val="000C191C"/>
    <w:rsid w:val="000C26C0"/>
    <w:rsid w:val="000C7855"/>
    <w:rsid w:val="000C7907"/>
    <w:rsid w:val="000D0CF8"/>
    <w:rsid w:val="000E6A23"/>
    <w:rsid w:val="000E7416"/>
    <w:rsid w:val="00107926"/>
    <w:rsid w:val="00114D74"/>
    <w:rsid w:val="00124161"/>
    <w:rsid w:val="0012701C"/>
    <w:rsid w:val="00135BB6"/>
    <w:rsid w:val="00136F0E"/>
    <w:rsid w:val="00137009"/>
    <w:rsid w:val="0014030A"/>
    <w:rsid w:val="001507C8"/>
    <w:rsid w:val="00152E15"/>
    <w:rsid w:val="00156FDF"/>
    <w:rsid w:val="00163FFB"/>
    <w:rsid w:val="0016495B"/>
    <w:rsid w:val="00170FBE"/>
    <w:rsid w:val="0017627C"/>
    <w:rsid w:val="00180FD3"/>
    <w:rsid w:val="00192788"/>
    <w:rsid w:val="00194366"/>
    <w:rsid w:val="00194CE4"/>
    <w:rsid w:val="001A2E7F"/>
    <w:rsid w:val="001A3219"/>
    <w:rsid w:val="001A721F"/>
    <w:rsid w:val="001B097E"/>
    <w:rsid w:val="001B194A"/>
    <w:rsid w:val="001C19F3"/>
    <w:rsid w:val="001D4018"/>
    <w:rsid w:val="001F3B40"/>
    <w:rsid w:val="001F7840"/>
    <w:rsid w:val="002003DD"/>
    <w:rsid w:val="00203129"/>
    <w:rsid w:val="00207017"/>
    <w:rsid w:val="00211298"/>
    <w:rsid w:val="002338EC"/>
    <w:rsid w:val="00237B72"/>
    <w:rsid w:val="00237E0C"/>
    <w:rsid w:val="002476ED"/>
    <w:rsid w:val="00250A77"/>
    <w:rsid w:val="0025221A"/>
    <w:rsid w:val="0027041E"/>
    <w:rsid w:val="002706CB"/>
    <w:rsid w:val="00282161"/>
    <w:rsid w:val="002873B4"/>
    <w:rsid w:val="002A1802"/>
    <w:rsid w:val="002C076D"/>
    <w:rsid w:val="002D4A0D"/>
    <w:rsid w:val="00301223"/>
    <w:rsid w:val="00302215"/>
    <w:rsid w:val="00317CE7"/>
    <w:rsid w:val="003250CC"/>
    <w:rsid w:val="00325700"/>
    <w:rsid w:val="00332D87"/>
    <w:rsid w:val="00334FDD"/>
    <w:rsid w:val="00356B2C"/>
    <w:rsid w:val="00366FFC"/>
    <w:rsid w:val="00381478"/>
    <w:rsid w:val="00395390"/>
    <w:rsid w:val="003A386F"/>
    <w:rsid w:val="003B16A6"/>
    <w:rsid w:val="003B3A39"/>
    <w:rsid w:val="003B3F9D"/>
    <w:rsid w:val="003B6DC9"/>
    <w:rsid w:val="003D07F3"/>
    <w:rsid w:val="003D5654"/>
    <w:rsid w:val="003D60AE"/>
    <w:rsid w:val="003E47A6"/>
    <w:rsid w:val="003E6B6B"/>
    <w:rsid w:val="003F26D5"/>
    <w:rsid w:val="003F48F0"/>
    <w:rsid w:val="004008C7"/>
    <w:rsid w:val="0040747A"/>
    <w:rsid w:val="00410A28"/>
    <w:rsid w:val="0041483B"/>
    <w:rsid w:val="00415FED"/>
    <w:rsid w:val="00425530"/>
    <w:rsid w:val="0042651A"/>
    <w:rsid w:val="00426908"/>
    <w:rsid w:val="004435E0"/>
    <w:rsid w:val="00444428"/>
    <w:rsid w:val="00444707"/>
    <w:rsid w:val="004463D5"/>
    <w:rsid w:val="004510B7"/>
    <w:rsid w:val="00455889"/>
    <w:rsid w:val="004659B6"/>
    <w:rsid w:val="00474921"/>
    <w:rsid w:val="00474931"/>
    <w:rsid w:val="00480FD3"/>
    <w:rsid w:val="004A0572"/>
    <w:rsid w:val="004A1443"/>
    <w:rsid w:val="004A623F"/>
    <w:rsid w:val="004B2A53"/>
    <w:rsid w:val="004B4200"/>
    <w:rsid w:val="004B460A"/>
    <w:rsid w:val="004B6AA9"/>
    <w:rsid w:val="004C06E2"/>
    <w:rsid w:val="004C5119"/>
    <w:rsid w:val="004C7531"/>
    <w:rsid w:val="004D10E2"/>
    <w:rsid w:val="004E1E0C"/>
    <w:rsid w:val="004E3FEC"/>
    <w:rsid w:val="004E57BF"/>
    <w:rsid w:val="004E74DA"/>
    <w:rsid w:val="00506A69"/>
    <w:rsid w:val="0050726C"/>
    <w:rsid w:val="0050748D"/>
    <w:rsid w:val="00510C5F"/>
    <w:rsid w:val="00527AE5"/>
    <w:rsid w:val="00532777"/>
    <w:rsid w:val="00540115"/>
    <w:rsid w:val="00541425"/>
    <w:rsid w:val="00543107"/>
    <w:rsid w:val="00545F17"/>
    <w:rsid w:val="0054625F"/>
    <w:rsid w:val="00547D71"/>
    <w:rsid w:val="00552150"/>
    <w:rsid w:val="00553BC2"/>
    <w:rsid w:val="0055589F"/>
    <w:rsid w:val="005562E3"/>
    <w:rsid w:val="005568C2"/>
    <w:rsid w:val="00556E70"/>
    <w:rsid w:val="005649EB"/>
    <w:rsid w:val="00565F33"/>
    <w:rsid w:val="0057147B"/>
    <w:rsid w:val="005767EE"/>
    <w:rsid w:val="00580E03"/>
    <w:rsid w:val="0058368C"/>
    <w:rsid w:val="00583F74"/>
    <w:rsid w:val="005916F8"/>
    <w:rsid w:val="005A2815"/>
    <w:rsid w:val="005B0C63"/>
    <w:rsid w:val="005B17FB"/>
    <w:rsid w:val="005B3E77"/>
    <w:rsid w:val="005D114B"/>
    <w:rsid w:val="005E3DDA"/>
    <w:rsid w:val="005F5347"/>
    <w:rsid w:val="00603E23"/>
    <w:rsid w:val="00610E27"/>
    <w:rsid w:val="00622462"/>
    <w:rsid w:val="0062455A"/>
    <w:rsid w:val="006248C9"/>
    <w:rsid w:val="0062691E"/>
    <w:rsid w:val="00626B20"/>
    <w:rsid w:val="00640494"/>
    <w:rsid w:val="0065192D"/>
    <w:rsid w:val="00652271"/>
    <w:rsid w:val="006523D5"/>
    <w:rsid w:val="00657A76"/>
    <w:rsid w:val="00672004"/>
    <w:rsid w:val="0068072F"/>
    <w:rsid w:val="00680D9C"/>
    <w:rsid w:val="00685305"/>
    <w:rsid w:val="00685804"/>
    <w:rsid w:val="0069004E"/>
    <w:rsid w:val="00693903"/>
    <w:rsid w:val="006A02F6"/>
    <w:rsid w:val="006A1BB1"/>
    <w:rsid w:val="006A2AB2"/>
    <w:rsid w:val="006A3712"/>
    <w:rsid w:val="006A4661"/>
    <w:rsid w:val="006A4BDB"/>
    <w:rsid w:val="006A56EF"/>
    <w:rsid w:val="006B5951"/>
    <w:rsid w:val="006B7363"/>
    <w:rsid w:val="006B7A9B"/>
    <w:rsid w:val="006C2D14"/>
    <w:rsid w:val="006C3D7F"/>
    <w:rsid w:val="006C655A"/>
    <w:rsid w:val="006D2997"/>
    <w:rsid w:val="006D56D8"/>
    <w:rsid w:val="006E10DF"/>
    <w:rsid w:val="006E6C85"/>
    <w:rsid w:val="006E6CAC"/>
    <w:rsid w:val="006E7A70"/>
    <w:rsid w:val="006F2E4F"/>
    <w:rsid w:val="006F426B"/>
    <w:rsid w:val="007058BD"/>
    <w:rsid w:val="00711E21"/>
    <w:rsid w:val="00712AF9"/>
    <w:rsid w:val="00712C44"/>
    <w:rsid w:val="007133A5"/>
    <w:rsid w:val="007155B3"/>
    <w:rsid w:val="00722299"/>
    <w:rsid w:val="007323A0"/>
    <w:rsid w:val="007368CF"/>
    <w:rsid w:val="00736B70"/>
    <w:rsid w:val="00741339"/>
    <w:rsid w:val="0074191B"/>
    <w:rsid w:val="00746CBC"/>
    <w:rsid w:val="007657DE"/>
    <w:rsid w:val="00784C74"/>
    <w:rsid w:val="007A0893"/>
    <w:rsid w:val="007A3E13"/>
    <w:rsid w:val="007B386A"/>
    <w:rsid w:val="007B3D18"/>
    <w:rsid w:val="007B5E15"/>
    <w:rsid w:val="007C603C"/>
    <w:rsid w:val="007D4355"/>
    <w:rsid w:val="007E24D8"/>
    <w:rsid w:val="007F1479"/>
    <w:rsid w:val="007F6BA9"/>
    <w:rsid w:val="00803C6A"/>
    <w:rsid w:val="00804448"/>
    <w:rsid w:val="00805997"/>
    <w:rsid w:val="00805B2D"/>
    <w:rsid w:val="0080672E"/>
    <w:rsid w:val="008127C1"/>
    <w:rsid w:val="008214BE"/>
    <w:rsid w:val="00821872"/>
    <w:rsid w:val="00826EAF"/>
    <w:rsid w:val="00841BEA"/>
    <w:rsid w:val="00846B50"/>
    <w:rsid w:val="00851835"/>
    <w:rsid w:val="00852F2A"/>
    <w:rsid w:val="00860EF6"/>
    <w:rsid w:val="00866CDA"/>
    <w:rsid w:val="0087162B"/>
    <w:rsid w:val="008725B7"/>
    <w:rsid w:val="008749D6"/>
    <w:rsid w:val="0087754B"/>
    <w:rsid w:val="00881C29"/>
    <w:rsid w:val="008A47CB"/>
    <w:rsid w:val="008A5F5F"/>
    <w:rsid w:val="008B2397"/>
    <w:rsid w:val="008B5561"/>
    <w:rsid w:val="008C6D4A"/>
    <w:rsid w:val="008D429D"/>
    <w:rsid w:val="008D7CFD"/>
    <w:rsid w:val="008E08D7"/>
    <w:rsid w:val="008E36A6"/>
    <w:rsid w:val="008F1BB8"/>
    <w:rsid w:val="008F234C"/>
    <w:rsid w:val="008F2560"/>
    <w:rsid w:val="008F3C7F"/>
    <w:rsid w:val="008F69E2"/>
    <w:rsid w:val="008F757C"/>
    <w:rsid w:val="00910C06"/>
    <w:rsid w:val="00912170"/>
    <w:rsid w:val="00916D6F"/>
    <w:rsid w:val="00921EAF"/>
    <w:rsid w:val="00934E54"/>
    <w:rsid w:val="00937511"/>
    <w:rsid w:val="00956CFE"/>
    <w:rsid w:val="00964828"/>
    <w:rsid w:val="009658F0"/>
    <w:rsid w:val="00967888"/>
    <w:rsid w:val="0097319F"/>
    <w:rsid w:val="00984494"/>
    <w:rsid w:val="0098696F"/>
    <w:rsid w:val="009973D8"/>
    <w:rsid w:val="009A0B35"/>
    <w:rsid w:val="009A40DF"/>
    <w:rsid w:val="009B1B71"/>
    <w:rsid w:val="009B204C"/>
    <w:rsid w:val="009C25C4"/>
    <w:rsid w:val="009D23ED"/>
    <w:rsid w:val="009D25F8"/>
    <w:rsid w:val="009D27A5"/>
    <w:rsid w:val="009D7BB1"/>
    <w:rsid w:val="009E010A"/>
    <w:rsid w:val="009E3881"/>
    <w:rsid w:val="009E45CE"/>
    <w:rsid w:val="009E4976"/>
    <w:rsid w:val="009E7C3C"/>
    <w:rsid w:val="00A02A24"/>
    <w:rsid w:val="00A02AAC"/>
    <w:rsid w:val="00A07372"/>
    <w:rsid w:val="00A235F1"/>
    <w:rsid w:val="00A30E35"/>
    <w:rsid w:val="00A41A6D"/>
    <w:rsid w:val="00A44463"/>
    <w:rsid w:val="00A47042"/>
    <w:rsid w:val="00A51849"/>
    <w:rsid w:val="00A52F0B"/>
    <w:rsid w:val="00A531F7"/>
    <w:rsid w:val="00A53538"/>
    <w:rsid w:val="00A626C2"/>
    <w:rsid w:val="00A6435E"/>
    <w:rsid w:val="00A6559F"/>
    <w:rsid w:val="00A773AB"/>
    <w:rsid w:val="00A9224B"/>
    <w:rsid w:val="00AB38A7"/>
    <w:rsid w:val="00AB486E"/>
    <w:rsid w:val="00AB696D"/>
    <w:rsid w:val="00AC0C27"/>
    <w:rsid w:val="00AC2F16"/>
    <w:rsid w:val="00AD4EE7"/>
    <w:rsid w:val="00AE0A97"/>
    <w:rsid w:val="00AE0D8D"/>
    <w:rsid w:val="00AF41F3"/>
    <w:rsid w:val="00B032A9"/>
    <w:rsid w:val="00B10683"/>
    <w:rsid w:val="00B30276"/>
    <w:rsid w:val="00B3077C"/>
    <w:rsid w:val="00B33978"/>
    <w:rsid w:val="00B464FD"/>
    <w:rsid w:val="00B5069C"/>
    <w:rsid w:val="00B50DD7"/>
    <w:rsid w:val="00B52023"/>
    <w:rsid w:val="00B547AE"/>
    <w:rsid w:val="00B561EA"/>
    <w:rsid w:val="00B63286"/>
    <w:rsid w:val="00B70A09"/>
    <w:rsid w:val="00B74B96"/>
    <w:rsid w:val="00B75633"/>
    <w:rsid w:val="00B75913"/>
    <w:rsid w:val="00B76A39"/>
    <w:rsid w:val="00B80981"/>
    <w:rsid w:val="00B8207E"/>
    <w:rsid w:val="00B827CB"/>
    <w:rsid w:val="00B83831"/>
    <w:rsid w:val="00B9453F"/>
    <w:rsid w:val="00B978F5"/>
    <w:rsid w:val="00BA42BE"/>
    <w:rsid w:val="00BA5220"/>
    <w:rsid w:val="00BB121E"/>
    <w:rsid w:val="00BB7903"/>
    <w:rsid w:val="00BC0A3A"/>
    <w:rsid w:val="00BD18AA"/>
    <w:rsid w:val="00BD2FC9"/>
    <w:rsid w:val="00BD4059"/>
    <w:rsid w:val="00BD4D78"/>
    <w:rsid w:val="00BD561C"/>
    <w:rsid w:val="00BE1A9E"/>
    <w:rsid w:val="00BE3B0E"/>
    <w:rsid w:val="00C00D1E"/>
    <w:rsid w:val="00C0317F"/>
    <w:rsid w:val="00C10CD3"/>
    <w:rsid w:val="00C10EDF"/>
    <w:rsid w:val="00C14022"/>
    <w:rsid w:val="00C17B9D"/>
    <w:rsid w:val="00C23DD5"/>
    <w:rsid w:val="00C405DF"/>
    <w:rsid w:val="00C5115A"/>
    <w:rsid w:val="00C51DBF"/>
    <w:rsid w:val="00C51F7C"/>
    <w:rsid w:val="00C55524"/>
    <w:rsid w:val="00C5565B"/>
    <w:rsid w:val="00C62586"/>
    <w:rsid w:val="00C7262C"/>
    <w:rsid w:val="00C75413"/>
    <w:rsid w:val="00C81438"/>
    <w:rsid w:val="00C93341"/>
    <w:rsid w:val="00C96CFC"/>
    <w:rsid w:val="00CA21C3"/>
    <w:rsid w:val="00CA2547"/>
    <w:rsid w:val="00CA5DDB"/>
    <w:rsid w:val="00CA6AA3"/>
    <w:rsid w:val="00CA77AC"/>
    <w:rsid w:val="00CB2A0B"/>
    <w:rsid w:val="00CB51B8"/>
    <w:rsid w:val="00CB76FF"/>
    <w:rsid w:val="00CB7800"/>
    <w:rsid w:val="00CC38D3"/>
    <w:rsid w:val="00CC3B01"/>
    <w:rsid w:val="00CC3C97"/>
    <w:rsid w:val="00CC3F13"/>
    <w:rsid w:val="00CD5D21"/>
    <w:rsid w:val="00CE2F21"/>
    <w:rsid w:val="00CE37C1"/>
    <w:rsid w:val="00CE785D"/>
    <w:rsid w:val="00CF2B76"/>
    <w:rsid w:val="00CF306B"/>
    <w:rsid w:val="00D004FF"/>
    <w:rsid w:val="00D115F8"/>
    <w:rsid w:val="00D25448"/>
    <w:rsid w:val="00D30F5B"/>
    <w:rsid w:val="00D335EE"/>
    <w:rsid w:val="00D34C87"/>
    <w:rsid w:val="00D40558"/>
    <w:rsid w:val="00D4719D"/>
    <w:rsid w:val="00D554D0"/>
    <w:rsid w:val="00D55D73"/>
    <w:rsid w:val="00D65DD5"/>
    <w:rsid w:val="00D764FA"/>
    <w:rsid w:val="00DA5977"/>
    <w:rsid w:val="00DB7E36"/>
    <w:rsid w:val="00DC4748"/>
    <w:rsid w:val="00DF07DE"/>
    <w:rsid w:val="00DF0C46"/>
    <w:rsid w:val="00DF10B8"/>
    <w:rsid w:val="00DF5F0A"/>
    <w:rsid w:val="00DF657E"/>
    <w:rsid w:val="00DF6EA1"/>
    <w:rsid w:val="00E128B0"/>
    <w:rsid w:val="00E21992"/>
    <w:rsid w:val="00E21DD4"/>
    <w:rsid w:val="00E23F0A"/>
    <w:rsid w:val="00E25D21"/>
    <w:rsid w:val="00E31C73"/>
    <w:rsid w:val="00E31EE7"/>
    <w:rsid w:val="00E3311C"/>
    <w:rsid w:val="00E3324B"/>
    <w:rsid w:val="00E34708"/>
    <w:rsid w:val="00E47D3A"/>
    <w:rsid w:val="00E50B3F"/>
    <w:rsid w:val="00E53CCF"/>
    <w:rsid w:val="00E67DA3"/>
    <w:rsid w:val="00E746A6"/>
    <w:rsid w:val="00E811CF"/>
    <w:rsid w:val="00E8434B"/>
    <w:rsid w:val="00E916D0"/>
    <w:rsid w:val="00E950E9"/>
    <w:rsid w:val="00EA41F7"/>
    <w:rsid w:val="00EB2F2D"/>
    <w:rsid w:val="00EB6EF8"/>
    <w:rsid w:val="00EC33B8"/>
    <w:rsid w:val="00ED5914"/>
    <w:rsid w:val="00EF3D28"/>
    <w:rsid w:val="00F00B93"/>
    <w:rsid w:val="00F015F4"/>
    <w:rsid w:val="00F02063"/>
    <w:rsid w:val="00F020BE"/>
    <w:rsid w:val="00F119DF"/>
    <w:rsid w:val="00F127A4"/>
    <w:rsid w:val="00F31A2F"/>
    <w:rsid w:val="00F375B0"/>
    <w:rsid w:val="00F43EA2"/>
    <w:rsid w:val="00F507BC"/>
    <w:rsid w:val="00F549B9"/>
    <w:rsid w:val="00F55672"/>
    <w:rsid w:val="00F6017F"/>
    <w:rsid w:val="00F63A38"/>
    <w:rsid w:val="00F815AC"/>
    <w:rsid w:val="00FA4983"/>
    <w:rsid w:val="00FA5B6B"/>
    <w:rsid w:val="00FA773C"/>
    <w:rsid w:val="00FB5636"/>
    <w:rsid w:val="00FB565B"/>
    <w:rsid w:val="00FB6121"/>
    <w:rsid w:val="00FC4520"/>
    <w:rsid w:val="00FD2F6C"/>
    <w:rsid w:val="00FD34F7"/>
    <w:rsid w:val="00FD6BEB"/>
    <w:rsid w:val="00FF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6CBA2"/>
  <w15:docId w15:val="{50C444F5-E779-4225-BA9F-8BE1E262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784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319F"/>
    <w:pPr>
      <w:ind w:left="720"/>
      <w:contextualSpacing/>
    </w:pPr>
  </w:style>
  <w:style w:type="paragraph" w:styleId="a5">
    <w:name w:val="Body Text"/>
    <w:basedOn w:val="a"/>
    <w:link w:val="a6"/>
    <w:semiHidden/>
    <w:unhideWhenUsed/>
    <w:rsid w:val="006A466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semiHidden/>
    <w:rsid w:val="006A466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note text"/>
    <w:basedOn w:val="a"/>
    <w:link w:val="a8"/>
    <w:rsid w:val="00194366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194366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rsid w:val="00194366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712A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12AF9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54625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4625F"/>
  </w:style>
  <w:style w:type="paragraph" w:styleId="ae">
    <w:name w:val="footer"/>
    <w:basedOn w:val="a"/>
    <w:link w:val="af"/>
    <w:uiPriority w:val="99"/>
    <w:unhideWhenUsed/>
    <w:rsid w:val="0054625F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625F"/>
  </w:style>
  <w:style w:type="character" w:styleId="af0">
    <w:name w:val="page number"/>
    <w:rsid w:val="0054625F"/>
  </w:style>
  <w:style w:type="character" w:styleId="af1">
    <w:name w:val="annotation reference"/>
    <w:rsid w:val="00163FFB"/>
    <w:rPr>
      <w:sz w:val="16"/>
      <w:szCs w:val="16"/>
    </w:rPr>
  </w:style>
  <w:style w:type="paragraph" w:styleId="af2">
    <w:name w:val="annotation text"/>
    <w:basedOn w:val="a"/>
    <w:link w:val="af3"/>
    <w:rsid w:val="00163FF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163FFB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BD18AA"/>
    <w:pPr>
      <w:widowControl w:val="0"/>
      <w:autoSpaceDE w:val="0"/>
      <w:autoSpaceDN w:val="0"/>
      <w:spacing w:line="240" w:lineRule="auto"/>
      <w:ind w:left="109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DF9CF-28C1-4B8D-9BE5-8880F39F5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1447</TotalTime>
  <Pages>4</Pages>
  <Words>10211</Words>
  <Characters>58204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</dc:creator>
  <cp:lastModifiedBy>Горелик Елена</cp:lastModifiedBy>
  <cp:revision>319</cp:revision>
  <cp:lastPrinted>2025-01-10T11:21:00Z</cp:lastPrinted>
  <dcterms:created xsi:type="dcterms:W3CDTF">2022-12-28T11:42:00Z</dcterms:created>
  <dcterms:modified xsi:type="dcterms:W3CDTF">2025-01-13T13:16:00Z</dcterms:modified>
</cp:coreProperties>
</file>